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B8" w:rsidRDefault="00185D14" w:rsidP="00185D14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35pt;margin-top:.3pt;width:150.9pt;height:57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85D14" w:rsidRDefault="00185D14" w:rsidP="00185D1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Contact Us: </w:t>
                  </w:r>
                </w:p>
                <w:p w:rsidR="00185D14" w:rsidRDefault="00185D14" w:rsidP="00185D1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P: (434) 544-8228</w:t>
                  </w:r>
                </w:p>
                <w:p w:rsidR="00185D14" w:rsidRDefault="00185D14" w:rsidP="00185D1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E: </w:t>
                  </w:r>
                  <w:hyperlink r:id="rId5" w:history="1">
                    <w:r w:rsidRPr="00124E75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financialaid@lynchburg.edu</w:t>
                    </w:r>
                  </w:hyperlink>
                </w:p>
                <w:p w:rsidR="00185D14" w:rsidRDefault="00185D14" w:rsidP="00185D1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hyperlink r:id="rId6" w:history="1">
                    <w:r w:rsidRPr="00124E75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www.lynchburg.edu</w:t>
                    </w:r>
                  </w:hyperlink>
                </w:p>
                <w:p w:rsidR="00185D14" w:rsidRDefault="00185D14"/>
              </w:txbxContent>
            </v:textbox>
            <w10:wrap type="square"/>
          </v:shape>
        </w:pict>
      </w:r>
      <w:r w:rsidR="002929B8" w:rsidRPr="00021EEF">
        <w:rPr>
          <w:b/>
          <w:bCs/>
          <w:noProof/>
          <w:sz w:val="24"/>
          <w:szCs w:val="24"/>
        </w:rPr>
        <w:drawing>
          <wp:inline distT="0" distB="0" distL="0" distR="0" wp14:anchorId="2245D6A5" wp14:editId="6C48432B">
            <wp:extent cx="1466850" cy="197085"/>
            <wp:effectExtent l="0" t="0" r="0" b="0"/>
            <wp:docPr id="1" name="Picture 1" descr="C:\Users\dean_m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_m\Desktop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07" cy="21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B8" w:rsidRDefault="002929B8" w:rsidP="002929B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1501 Lakeside Drive</w:t>
      </w:r>
    </w:p>
    <w:p w:rsidR="002929B8" w:rsidRDefault="002929B8" w:rsidP="002929B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Lynchburg </w:t>
      </w:r>
      <w:proofErr w:type="spellStart"/>
      <w:r>
        <w:rPr>
          <w:b/>
          <w:bCs/>
          <w:sz w:val="20"/>
          <w:szCs w:val="20"/>
        </w:rPr>
        <w:t>Va</w:t>
      </w:r>
      <w:proofErr w:type="spellEnd"/>
      <w:r>
        <w:rPr>
          <w:b/>
          <w:bCs/>
          <w:sz w:val="20"/>
          <w:szCs w:val="20"/>
        </w:rPr>
        <w:t xml:space="preserve"> 24501</w:t>
      </w:r>
    </w:p>
    <w:p w:rsidR="00185D14" w:rsidRDefault="00185D14" w:rsidP="00DB250A">
      <w:pPr>
        <w:spacing w:after="0" w:line="240" w:lineRule="auto"/>
        <w:rPr>
          <w:b/>
          <w:bCs/>
          <w:sz w:val="20"/>
          <w:szCs w:val="20"/>
        </w:rPr>
      </w:pPr>
    </w:p>
    <w:p w:rsidR="008B4C9E" w:rsidRPr="009E3986" w:rsidRDefault="0006142B" w:rsidP="00DB250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0A67C9">
        <w:rPr>
          <w:b/>
          <w:sz w:val="32"/>
          <w:szCs w:val="32"/>
        </w:rPr>
        <w:t>-23</w:t>
      </w:r>
      <w:r w:rsidR="008B4C9E" w:rsidRPr="009E3986">
        <w:rPr>
          <w:b/>
          <w:sz w:val="32"/>
          <w:szCs w:val="32"/>
        </w:rPr>
        <w:t xml:space="preserve"> Verification</w:t>
      </w:r>
      <w:r w:rsidR="000A67C9">
        <w:rPr>
          <w:b/>
          <w:sz w:val="32"/>
          <w:szCs w:val="32"/>
        </w:rPr>
        <w:t xml:space="preserve"> </w:t>
      </w:r>
      <w:r w:rsidR="008B4C9E" w:rsidRPr="009E3986">
        <w:rPr>
          <w:b/>
          <w:sz w:val="32"/>
          <w:szCs w:val="32"/>
        </w:rPr>
        <w:t>Instructions</w:t>
      </w:r>
    </w:p>
    <w:p w:rsidR="008B4C9E" w:rsidRPr="002929B8" w:rsidRDefault="008B4C9E" w:rsidP="00DB250A">
      <w:pPr>
        <w:spacing w:after="0" w:line="240" w:lineRule="auto"/>
        <w:rPr>
          <w:sz w:val="20"/>
          <w:szCs w:val="20"/>
          <w:u w:val="single"/>
        </w:rPr>
      </w:pPr>
    </w:p>
    <w:p w:rsidR="00B55A50" w:rsidRPr="00DF5C14" w:rsidRDefault="008B4C9E" w:rsidP="00DD5C41">
      <w:pPr>
        <w:spacing w:after="0" w:line="240" w:lineRule="auto"/>
        <w:jc w:val="both"/>
        <w:rPr>
          <w:sz w:val="20"/>
          <w:szCs w:val="20"/>
        </w:rPr>
      </w:pPr>
      <w:r w:rsidRPr="00DF5C14">
        <w:rPr>
          <w:sz w:val="20"/>
          <w:szCs w:val="20"/>
        </w:rPr>
        <w:t xml:space="preserve">Your FAFSA </w:t>
      </w:r>
      <w:r w:rsidR="000A67C9" w:rsidRPr="00DF5C14">
        <w:rPr>
          <w:sz w:val="20"/>
          <w:szCs w:val="20"/>
        </w:rPr>
        <w:t>application</w:t>
      </w:r>
      <w:r w:rsidRPr="00DF5C14">
        <w:rPr>
          <w:sz w:val="20"/>
          <w:szCs w:val="20"/>
        </w:rPr>
        <w:t xml:space="preserve"> </w:t>
      </w:r>
      <w:proofErr w:type="gramStart"/>
      <w:r w:rsidRPr="00DF5C14">
        <w:rPr>
          <w:sz w:val="20"/>
          <w:szCs w:val="20"/>
        </w:rPr>
        <w:t>was se</w:t>
      </w:r>
      <w:bookmarkStart w:id="0" w:name="_GoBack"/>
      <w:bookmarkEnd w:id="0"/>
      <w:r w:rsidRPr="00DF5C14">
        <w:rPr>
          <w:sz w:val="20"/>
          <w:szCs w:val="20"/>
        </w:rPr>
        <w:t>lected</w:t>
      </w:r>
      <w:proofErr w:type="gramEnd"/>
      <w:r w:rsidRPr="00DF5C14">
        <w:rPr>
          <w:sz w:val="20"/>
          <w:szCs w:val="20"/>
        </w:rPr>
        <w:t xml:space="preserve"> by the </w:t>
      </w:r>
      <w:r w:rsidR="000A67C9" w:rsidRPr="00DF5C14">
        <w:rPr>
          <w:sz w:val="20"/>
          <w:szCs w:val="20"/>
        </w:rPr>
        <w:t>Department of Education</w:t>
      </w:r>
      <w:r w:rsidRPr="00DF5C14">
        <w:rPr>
          <w:sz w:val="20"/>
          <w:szCs w:val="20"/>
        </w:rPr>
        <w:t xml:space="preserve"> for review in a</w:t>
      </w:r>
      <w:r w:rsidR="001F18C2" w:rsidRPr="00DF5C14">
        <w:rPr>
          <w:sz w:val="20"/>
          <w:szCs w:val="20"/>
        </w:rPr>
        <w:t xml:space="preserve"> process called </w:t>
      </w:r>
      <w:r w:rsidR="001F18C2" w:rsidRPr="00DF5C14">
        <w:rPr>
          <w:b/>
          <w:sz w:val="20"/>
          <w:szCs w:val="20"/>
        </w:rPr>
        <w:t>Verification</w:t>
      </w:r>
      <w:r w:rsidR="001F18C2" w:rsidRPr="00DF5C14">
        <w:rPr>
          <w:sz w:val="20"/>
          <w:szCs w:val="20"/>
        </w:rPr>
        <w:t>.</w:t>
      </w:r>
      <w:r w:rsidR="00B46BF5" w:rsidRPr="00DF5C14">
        <w:rPr>
          <w:sz w:val="20"/>
          <w:szCs w:val="20"/>
        </w:rPr>
        <w:t xml:space="preserve"> </w:t>
      </w:r>
      <w:r w:rsidR="000A67C9" w:rsidRPr="00DF5C14">
        <w:rPr>
          <w:sz w:val="20"/>
          <w:szCs w:val="20"/>
        </w:rPr>
        <w:t>In this process, the University of Lynchburg Is required to compare information from your 2022-23</w:t>
      </w:r>
      <w:r w:rsidR="00B46BF5" w:rsidRPr="00DF5C14">
        <w:rPr>
          <w:sz w:val="20"/>
          <w:szCs w:val="20"/>
        </w:rPr>
        <w:t xml:space="preserve"> FAFSA</w:t>
      </w:r>
      <w:r w:rsidR="00DB250A" w:rsidRPr="00DF5C14">
        <w:rPr>
          <w:sz w:val="20"/>
          <w:szCs w:val="20"/>
        </w:rPr>
        <w:t xml:space="preserve"> </w:t>
      </w:r>
      <w:r w:rsidRPr="00DF5C14">
        <w:rPr>
          <w:sz w:val="20"/>
          <w:szCs w:val="20"/>
        </w:rPr>
        <w:t xml:space="preserve">with </w:t>
      </w:r>
      <w:r w:rsidR="00DB250A" w:rsidRPr="00DF5C14">
        <w:rPr>
          <w:sz w:val="20"/>
          <w:szCs w:val="20"/>
        </w:rPr>
        <w:t xml:space="preserve">your 2020 </w:t>
      </w:r>
      <w:r w:rsidRPr="00DF5C14">
        <w:rPr>
          <w:sz w:val="20"/>
          <w:szCs w:val="20"/>
        </w:rPr>
        <w:t xml:space="preserve">federal tax </w:t>
      </w:r>
      <w:r w:rsidR="00DB250A" w:rsidRPr="00DF5C14">
        <w:rPr>
          <w:sz w:val="20"/>
          <w:szCs w:val="20"/>
        </w:rPr>
        <w:t>information</w:t>
      </w:r>
      <w:r w:rsidR="00145B47">
        <w:rPr>
          <w:sz w:val="20"/>
          <w:szCs w:val="20"/>
        </w:rPr>
        <w:t>. I</w:t>
      </w:r>
      <w:r w:rsidR="006723A1" w:rsidRPr="00DF5C14">
        <w:rPr>
          <w:sz w:val="20"/>
          <w:szCs w:val="20"/>
        </w:rPr>
        <w:t>f any corrections are needed</w:t>
      </w:r>
      <w:r w:rsidR="00145B47">
        <w:rPr>
          <w:sz w:val="20"/>
          <w:szCs w:val="20"/>
        </w:rPr>
        <w:t xml:space="preserve">, the </w:t>
      </w:r>
      <w:r w:rsidR="00304CF5">
        <w:rPr>
          <w:sz w:val="20"/>
          <w:szCs w:val="20"/>
        </w:rPr>
        <w:t xml:space="preserve">Office of </w:t>
      </w:r>
      <w:r w:rsidR="00145B47">
        <w:rPr>
          <w:sz w:val="20"/>
          <w:szCs w:val="20"/>
        </w:rPr>
        <w:t xml:space="preserve">Financial Aid </w:t>
      </w:r>
      <w:r w:rsidR="00304CF5">
        <w:rPr>
          <w:sz w:val="20"/>
          <w:szCs w:val="20"/>
        </w:rPr>
        <w:t xml:space="preserve">will </w:t>
      </w:r>
      <w:r w:rsidR="00145B47">
        <w:rPr>
          <w:sz w:val="20"/>
          <w:szCs w:val="20"/>
        </w:rPr>
        <w:t xml:space="preserve">process the changes </w:t>
      </w:r>
      <w:r w:rsidR="00DB250A" w:rsidRPr="00DF5C14">
        <w:rPr>
          <w:sz w:val="20"/>
          <w:szCs w:val="20"/>
        </w:rPr>
        <w:t>electronically</w:t>
      </w:r>
      <w:r w:rsidR="00304CF5">
        <w:rPr>
          <w:sz w:val="20"/>
          <w:szCs w:val="20"/>
        </w:rPr>
        <w:t xml:space="preserve"> and </w:t>
      </w:r>
      <w:r w:rsidR="00DB250A" w:rsidRPr="00DF5C14">
        <w:rPr>
          <w:sz w:val="20"/>
          <w:szCs w:val="20"/>
        </w:rPr>
        <w:t xml:space="preserve">you will receive an updated Student Aid Report (SAR) from the Department of Education. </w:t>
      </w:r>
    </w:p>
    <w:p w:rsidR="00B55A50" w:rsidRPr="00DF5C14" w:rsidRDefault="00B55A50" w:rsidP="00DD5C41">
      <w:pPr>
        <w:spacing w:after="0" w:line="240" w:lineRule="auto"/>
        <w:jc w:val="both"/>
        <w:rPr>
          <w:sz w:val="20"/>
          <w:szCs w:val="20"/>
        </w:rPr>
      </w:pPr>
    </w:p>
    <w:p w:rsidR="00326461" w:rsidRPr="002F0E24" w:rsidRDefault="00DB250A" w:rsidP="00326461">
      <w:pPr>
        <w:widowControl w:val="0"/>
        <w:tabs>
          <w:tab w:val="left" w:pos="1298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DF5C14">
        <w:rPr>
          <w:b/>
          <w:sz w:val="20"/>
          <w:szCs w:val="20"/>
        </w:rPr>
        <w:t>Students will not receive a disbursement and continuing students will not receive a financial aid award until verification is complete.</w:t>
      </w:r>
      <w:r w:rsidRPr="00DF5C14">
        <w:rPr>
          <w:sz w:val="20"/>
          <w:szCs w:val="20"/>
        </w:rPr>
        <w:t xml:space="preserve"> </w:t>
      </w:r>
      <w:r w:rsidR="00B55A50" w:rsidRPr="00DF5C14">
        <w:rPr>
          <w:sz w:val="20"/>
          <w:szCs w:val="20"/>
        </w:rPr>
        <w:t xml:space="preserve">This </w:t>
      </w:r>
      <w:r w:rsidRPr="00DF5C14">
        <w:rPr>
          <w:sz w:val="20"/>
          <w:szCs w:val="20"/>
        </w:rPr>
        <w:t xml:space="preserve">includes those who have requested an </w:t>
      </w:r>
      <w:r w:rsidR="00B55A50" w:rsidRPr="00DF5C14">
        <w:rPr>
          <w:sz w:val="20"/>
          <w:szCs w:val="20"/>
        </w:rPr>
        <w:t xml:space="preserve">IRS </w:t>
      </w:r>
      <w:r w:rsidRPr="00DF5C14">
        <w:rPr>
          <w:sz w:val="20"/>
          <w:szCs w:val="20"/>
        </w:rPr>
        <w:t xml:space="preserve">Extension of Time to </w:t>
      </w:r>
      <w:r w:rsidR="00DF5C14" w:rsidRPr="00DF5C14">
        <w:rPr>
          <w:sz w:val="20"/>
          <w:szCs w:val="20"/>
        </w:rPr>
        <w:t>File.</w:t>
      </w:r>
      <w:r w:rsidR="00326461">
        <w:rPr>
          <w:sz w:val="20"/>
          <w:szCs w:val="20"/>
        </w:rPr>
        <w:t xml:space="preserve"> Incomplete documents will not be processed. </w:t>
      </w:r>
    </w:p>
    <w:p w:rsidR="000A0816" w:rsidRDefault="000A0816" w:rsidP="00DD5C41">
      <w:pPr>
        <w:spacing w:after="0" w:line="240" w:lineRule="auto"/>
        <w:jc w:val="both"/>
        <w:rPr>
          <w:sz w:val="20"/>
          <w:szCs w:val="20"/>
        </w:rPr>
      </w:pPr>
    </w:p>
    <w:p w:rsidR="00FA1ADA" w:rsidRPr="00DF5C14" w:rsidRDefault="00FA1ADA" w:rsidP="00DD5C4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visit your </w:t>
      </w:r>
      <w:hyperlink r:id="rId8" w:history="1">
        <w:r w:rsidRPr="00FA1ADA">
          <w:rPr>
            <w:rStyle w:val="Hyperlink"/>
            <w:sz w:val="20"/>
            <w:szCs w:val="20"/>
          </w:rPr>
          <w:t>FA Online Account</w:t>
        </w:r>
      </w:hyperlink>
      <w:r w:rsidR="007D784A">
        <w:rPr>
          <w:sz w:val="20"/>
          <w:szCs w:val="20"/>
        </w:rPr>
        <w:t xml:space="preserve"> to view the </w:t>
      </w:r>
      <w:r>
        <w:rPr>
          <w:sz w:val="20"/>
          <w:szCs w:val="20"/>
        </w:rPr>
        <w:t>documents</w:t>
      </w:r>
      <w:r w:rsidR="007D784A">
        <w:rPr>
          <w:sz w:val="20"/>
          <w:szCs w:val="20"/>
        </w:rPr>
        <w:t xml:space="preserve"> you must provide to the </w:t>
      </w:r>
      <w:r w:rsidR="00B6205E">
        <w:rPr>
          <w:sz w:val="20"/>
          <w:szCs w:val="20"/>
        </w:rPr>
        <w:t>Office of Financial Aid</w:t>
      </w:r>
      <w:r w:rsidR="007D78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6723A1" w:rsidRPr="00DF5C14" w:rsidRDefault="006723A1" w:rsidP="00DD5C41">
      <w:pPr>
        <w:spacing w:after="0" w:line="240" w:lineRule="auto"/>
        <w:rPr>
          <w:i/>
          <w:sz w:val="20"/>
          <w:szCs w:val="20"/>
        </w:rPr>
      </w:pPr>
    </w:p>
    <w:p w:rsidR="00DB250A" w:rsidRPr="00A14BEB" w:rsidRDefault="00511949" w:rsidP="00DD5C41">
      <w:pPr>
        <w:spacing w:after="0" w:line="240" w:lineRule="auto"/>
        <w:rPr>
          <w:b/>
          <w:sz w:val="24"/>
          <w:szCs w:val="24"/>
          <w:u w:val="single"/>
        </w:rPr>
      </w:pPr>
      <w:r w:rsidRPr="00A14BEB">
        <w:rPr>
          <w:b/>
          <w:sz w:val="24"/>
          <w:szCs w:val="24"/>
          <w:u w:val="single"/>
        </w:rPr>
        <w:t>Step 1 -</w:t>
      </w:r>
      <w:r w:rsidR="00ED0A37" w:rsidRPr="00A14BEB">
        <w:rPr>
          <w:b/>
          <w:sz w:val="24"/>
          <w:szCs w:val="24"/>
          <w:u w:val="single"/>
        </w:rPr>
        <w:t xml:space="preserve"> Submit</w:t>
      </w:r>
      <w:r w:rsidRPr="00A14BEB">
        <w:rPr>
          <w:b/>
          <w:sz w:val="24"/>
          <w:szCs w:val="24"/>
          <w:u w:val="single"/>
        </w:rPr>
        <w:t xml:space="preserve"> </w:t>
      </w:r>
      <w:r w:rsidR="00DB250A" w:rsidRPr="00A14BEB">
        <w:rPr>
          <w:b/>
          <w:sz w:val="24"/>
          <w:szCs w:val="24"/>
          <w:u w:val="single"/>
        </w:rPr>
        <w:t>Required Tax and Income Information:</w:t>
      </w:r>
    </w:p>
    <w:p w:rsidR="00ED0A37" w:rsidRPr="002929B8" w:rsidRDefault="00ED0A37" w:rsidP="00DD5C41">
      <w:pPr>
        <w:spacing w:after="0" w:line="240" w:lineRule="auto"/>
        <w:rPr>
          <w:b/>
          <w:sz w:val="20"/>
          <w:szCs w:val="20"/>
        </w:rPr>
      </w:pPr>
    </w:p>
    <w:p w:rsidR="00304CF5" w:rsidRPr="00304CF5" w:rsidRDefault="00304CF5" w:rsidP="00DD5C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 have</w:t>
      </w:r>
      <w:r w:rsidR="004F3049">
        <w:rPr>
          <w:sz w:val="20"/>
          <w:szCs w:val="20"/>
        </w:rPr>
        <w:t xml:space="preserve"> three</w:t>
      </w:r>
      <w:r>
        <w:rPr>
          <w:sz w:val="20"/>
          <w:szCs w:val="20"/>
        </w:rPr>
        <w:t xml:space="preserve"> options for provid</w:t>
      </w:r>
      <w:r w:rsidR="00ED0A37">
        <w:rPr>
          <w:sz w:val="20"/>
          <w:szCs w:val="20"/>
        </w:rPr>
        <w:t>ing tax and income information:</w:t>
      </w:r>
    </w:p>
    <w:p w:rsidR="00ED0A37" w:rsidRDefault="00ED0A37" w:rsidP="00DD5C41">
      <w:pPr>
        <w:spacing w:after="0" w:line="240" w:lineRule="auto"/>
        <w:rPr>
          <w:b/>
          <w:sz w:val="20"/>
          <w:szCs w:val="20"/>
        </w:rPr>
      </w:pPr>
    </w:p>
    <w:p w:rsidR="006723A1" w:rsidRDefault="00ED0A37" w:rsidP="00DD5C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245F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 </w:t>
      </w:r>
      <w:r w:rsidR="00B245FD">
        <w:rPr>
          <w:b/>
          <w:sz w:val="20"/>
          <w:szCs w:val="20"/>
        </w:rPr>
        <w:tab/>
      </w:r>
      <w:r w:rsidR="00304CF5" w:rsidRPr="00ED0A37">
        <w:rPr>
          <w:b/>
          <w:sz w:val="20"/>
          <w:szCs w:val="20"/>
        </w:rPr>
        <w:t>You may u</w:t>
      </w:r>
      <w:r w:rsidR="006723A1" w:rsidRPr="00ED0A37">
        <w:rPr>
          <w:b/>
          <w:sz w:val="20"/>
          <w:szCs w:val="20"/>
        </w:rPr>
        <w:t xml:space="preserve">se the </w:t>
      </w:r>
      <w:r w:rsidR="00304CF5" w:rsidRPr="00ED0A37">
        <w:rPr>
          <w:b/>
          <w:sz w:val="20"/>
          <w:szCs w:val="20"/>
        </w:rPr>
        <w:t xml:space="preserve">FAFSA </w:t>
      </w:r>
      <w:r w:rsidR="006723A1" w:rsidRPr="00ED0A37">
        <w:rPr>
          <w:b/>
          <w:sz w:val="20"/>
          <w:szCs w:val="20"/>
        </w:rPr>
        <w:t>IRS Data Retrieval Tool</w:t>
      </w:r>
      <w:r w:rsidR="00774533" w:rsidRPr="00ED0A37">
        <w:rPr>
          <w:b/>
          <w:sz w:val="20"/>
          <w:szCs w:val="20"/>
        </w:rPr>
        <w:t xml:space="preserve"> (DRT)</w:t>
      </w:r>
      <w:r w:rsidR="006723A1" w:rsidRPr="00ED0A37">
        <w:rPr>
          <w:sz w:val="20"/>
          <w:szCs w:val="20"/>
        </w:rPr>
        <w:t xml:space="preserve"> </w:t>
      </w:r>
    </w:p>
    <w:p w:rsidR="007D784A" w:rsidRPr="007D784A" w:rsidRDefault="007D784A" w:rsidP="00DD5C41">
      <w:pPr>
        <w:spacing w:after="0" w:line="240" w:lineRule="auto"/>
        <w:ind w:firstLine="720"/>
        <w:rPr>
          <w:sz w:val="20"/>
          <w:szCs w:val="20"/>
        </w:rPr>
      </w:pPr>
      <w:r w:rsidRPr="007D784A">
        <w:rPr>
          <w:sz w:val="20"/>
          <w:szCs w:val="20"/>
        </w:rPr>
        <w:sym w:font="Webdings" w:char="F034"/>
      </w:r>
      <w:r w:rsidRPr="007D784A">
        <w:rPr>
          <w:sz w:val="20"/>
          <w:szCs w:val="20"/>
        </w:rPr>
        <w:t xml:space="preserve">If you used the DRT when you completed your initial FAFSA, you may skip to </w:t>
      </w:r>
      <w:r w:rsidRPr="004F3049">
        <w:rPr>
          <w:b/>
          <w:sz w:val="20"/>
          <w:szCs w:val="20"/>
        </w:rPr>
        <w:t>Step 2</w:t>
      </w:r>
      <w:r>
        <w:rPr>
          <w:sz w:val="20"/>
          <w:szCs w:val="20"/>
        </w:rPr>
        <w:t xml:space="preserve"> below</w:t>
      </w:r>
    </w:p>
    <w:p w:rsidR="00851743" w:rsidRPr="008F01FB" w:rsidRDefault="00851743" w:rsidP="00DD5C41">
      <w:pPr>
        <w:spacing w:after="0" w:line="240" w:lineRule="auto"/>
        <w:ind w:firstLine="720"/>
        <w:rPr>
          <w:sz w:val="20"/>
          <w:szCs w:val="20"/>
        </w:rPr>
      </w:pPr>
      <w:r>
        <w:sym w:font="Webdings" w:char="F034"/>
      </w:r>
      <w:r w:rsidR="007D784A" w:rsidRPr="007D784A">
        <w:rPr>
          <w:sz w:val="20"/>
          <w:szCs w:val="20"/>
        </w:rPr>
        <w:t>To use the DRT,</w:t>
      </w:r>
      <w:r w:rsidR="007D784A">
        <w:t xml:space="preserve"> r</w:t>
      </w:r>
      <w:r w:rsidR="008B4C9E" w:rsidRPr="008F01FB">
        <w:rPr>
          <w:sz w:val="20"/>
          <w:szCs w:val="20"/>
        </w:rPr>
        <w:t xml:space="preserve">eturn to </w:t>
      </w:r>
      <w:hyperlink r:id="rId9" w:history="1">
        <w:r w:rsidR="00DD36EF" w:rsidRPr="008F01FB">
          <w:rPr>
            <w:rStyle w:val="Hyperlink"/>
            <w:sz w:val="20"/>
            <w:szCs w:val="20"/>
          </w:rPr>
          <w:t>https://studentaid.ed.gov/sa/fafsa</w:t>
        </w:r>
      </w:hyperlink>
      <w:r w:rsidR="00DD36EF" w:rsidRPr="008F01FB">
        <w:rPr>
          <w:sz w:val="20"/>
          <w:szCs w:val="20"/>
        </w:rPr>
        <w:t xml:space="preserve"> </w:t>
      </w:r>
      <w:r w:rsidR="001F18C2" w:rsidRPr="008F01FB">
        <w:rPr>
          <w:sz w:val="20"/>
          <w:szCs w:val="20"/>
        </w:rPr>
        <w:t xml:space="preserve">and </w:t>
      </w:r>
      <w:r w:rsidRPr="008F01FB">
        <w:rPr>
          <w:sz w:val="20"/>
          <w:szCs w:val="20"/>
        </w:rPr>
        <w:t xml:space="preserve">login as a Returning User </w:t>
      </w:r>
    </w:p>
    <w:p w:rsidR="008B4C9E" w:rsidRPr="00ED0A37" w:rsidRDefault="00851743" w:rsidP="00DD5C41">
      <w:pPr>
        <w:spacing w:after="0" w:line="240" w:lineRule="auto"/>
        <w:ind w:firstLine="720"/>
        <w:rPr>
          <w:sz w:val="20"/>
          <w:szCs w:val="20"/>
        </w:rPr>
      </w:pPr>
      <w:r>
        <w:sym w:font="Webdings" w:char="F034"/>
      </w:r>
      <w:r w:rsidRPr="00ED0A37">
        <w:rPr>
          <w:sz w:val="20"/>
          <w:szCs w:val="20"/>
        </w:rPr>
        <w:t>C</w:t>
      </w:r>
      <w:r w:rsidR="004B5AF6" w:rsidRPr="00ED0A37">
        <w:rPr>
          <w:sz w:val="20"/>
          <w:szCs w:val="20"/>
        </w:rPr>
        <w:t xml:space="preserve">lick </w:t>
      </w:r>
      <w:r w:rsidR="004B5AF6" w:rsidRPr="00ED0A37">
        <w:rPr>
          <w:b/>
          <w:sz w:val="20"/>
          <w:szCs w:val="20"/>
        </w:rPr>
        <w:t>Make FAFSA Corrections</w:t>
      </w:r>
    </w:p>
    <w:p w:rsidR="008B4C9E" w:rsidRPr="00ED0A37" w:rsidRDefault="00851743" w:rsidP="00DD5C41">
      <w:pPr>
        <w:spacing w:after="0" w:line="240" w:lineRule="auto"/>
        <w:ind w:firstLine="720"/>
        <w:rPr>
          <w:sz w:val="20"/>
          <w:szCs w:val="20"/>
        </w:rPr>
      </w:pPr>
      <w:r>
        <w:sym w:font="Webdings" w:char="F034"/>
      </w:r>
      <w:r w:rsidR="008B4C9E" w:rsidRPr="00ED0A37">
        <w:rPr>
          <w:sz w:val="20"/>
          <w:szCs w:val="20"/>
        </w:rPr>
        <w:t xml:space="preserve">For both the parent &amp; student income questions, </w:t>
      </w:r>
      <w:r w:rsidR="006723A1" w:rsidRPr="00ED0A37">
        <w:rPr>
          <w:sz w:val="20"/>
          <w:szCs w:val="20"/>
        </w:rPr>
        <w:t>use</w:t>
      </w:r>
      <w:r w:rsidR="008B4C9E" w:rsidRPr="00ED0A37">
        <w:rPr>
          <w:sz w:val="20"/>
          <w:szCs w:val="20"/>
        </w:rPr>
        <w:t xml:space="preserve"> the </w:t>
      </w:r>
      <w:r w:rsidR="008B4C9E" w:rsidRPr="00ED0A37">
        <w:rPr>
          <w:b/>
          <w:sz w:val="20"/>
          <w:szCs w:val="20"/>
        </w:rPr>
        <w:t>IRS Data Retrieval Tool</w:t>
      </w:r>
      <w:r w:rsidR="001F18C2" w:rsidRPr="00ED0A37">
        <w:rPr>
          <w:b/>
          <w:sz w:val="20"/>
          <w:szCs w:val="20"/>
        </w:rPr>
        <w:t xml:space="preserve"> (DRT) </w:t>
      </w:r>
      <w:r w:rsidR="001F18C2" w:rsidRPr="00ED0A37">
        <w:rPr>
          <w:sz w:val="20"/>
          <w:szCs w:val="20"/>
        </w:rPr>
        <w:t>in the financia</w:t>
      </w:r>
      <w:r w:rsidR="00B46BF5" w:rsidRPr="00ED0A37">
        <w:rPr>
          <w:sz w:val="20"/>
          <w:szCs w:val="20"/>
        </w:rPr>
        <w:t>ls section</w:t>
      </w:r>
    </w:p>
    <w:p w:rsidR="008B4C9E" w:rsidRPr="00ED0A37" w:rsidRDefault="00851743" w:rsidP="00DD5C41">
      <w:pPr>
        <w:spacing w:after="0" w:line="240" w:lineRule="auto"/>
        <w:ind w:firstLine="720"/>
        <w:rPr>
          <w:sz w:val="20"/>
          <w:szCs w:val="20"/>
        </w:rPr>
      </w:pPr>
      <w:r>
        <w:sym w:font="Webdings" w:char="F034"/>
      </w:r>
      <w:r w:rsidR="008B4C9E" w:rsidRPr="00ED0A37">
        <w:rPr>
          <w:sz w:val="20"/>
          <w:szCs w:val="20"/>
        </w:rPr>
        <w:t xml:space="preserve">Be sure to submit the correction using </w:t>
      </w:r>
      <w:r w:rsidR="001F18C2" w:rsidRPr="00ED0A37">
        <w:rPr>
          <w:sz w:val="20"/>
          <w:szCs w:val="20"/>
        </w:rPr>
        <w:t xml:space="preserve">an </w:t>
      </w:r>
      <w:r w:rsidR="00C53CCE" w:rsidRPr="00ED0A37">
        <w:rPr>
          <w:sz w:val="20"/>
          <w:szCs w:val="20"/>
        </w:rPr>
        <w:t xml:space="preserve">FSA ID </w:t>
      </w:r>
      <w:r w:rsidR="008B4C9E" w:rsidRPr="00ED0A37">
        <w:rPr>
          <w:sz w:val="20"/>
          <w:szCs w:val="20"/>
        </w:rPr>
        <w:t>for both a parent (if dependent) and the student</w:t>
      </w:r>
      <w:r w:rsidR="00740F36" w:rsidRPr="00ED0A37">
        <w:rPr>
          <w:sz w:val="20"/>
          <w:szCs w:val="20"/>
        </w:rPr>
        <w:t>.</w:t>
      </w:r>
    </w:p>
    <w:p w:rsidR="00ED0A37" w:rsidRDefault="00ED0A37" w:rsidP="00DD5C41">
      <w:pPr>
        <w:spacing w:after="0" w:line="240" w:lineRule="auto"/>
        <w:jc w:val="both"/>
        <w:rPr>
          <w:sz w:val="20"/>
          <w:szCs w:val="20"/>
        </w:rPr>
      </w:pPr>
    </w:p>
    <w:p w:rsidR="00B245FD" w:rsidRDefault="00B245FD" w:rsidP="00DD5C4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ab/>
      </w:r>
      <w:r w:rsidR="004F3049">
        <w:rPr>
          <w:b/>
          <w:sz w:val="20"/>
          <w:szCs w:val="20"/>
        </w:rPr>
        <w:t xml:space="preserve">Or, </w:t>
      </w:r>
      <w:r w:rsidR="004F3049" w:rsidRPr="004F3049">
        <w:rPr>
          <w:sz w:val="20"/>
          <w:szCs w:val="20"/>
        </w:rPr>
        <w:t xml:space="preserve">provide </w:t>
      </w:r>
      <w:r w:rsidR="001F18C2" w:rsidRPr="004F3049">
        <w:rPr>
          <w:sz w:val="20"/>
          <w:szCs w:val="20"/>
        </w:rPr>
        <w:t>a</w:t>
      </w:r>
      <w:r w:rsidR="001F18C2" w:rsidRPr="00ED0A37">
        <w:rPr>
          <w:b/>
          <w:sz w:val="20"/>
          <w:szCs w:val="20"/>
        </w:rPr>
        <w:t xml:space="preserve"> </w:t>
      </w:r>
      <w:r w:rsidR="001D17A6" w:rsidRPr="00ED0A37">
        <w:rPr>
          <w:b/>
          <w:sz w:val="20"/>
          <w:szCs w:val="20"/>
          <w:u w:val="single"/>
        </w:rPr>
        <w:t>SIGNED</w:t>
      </w:r>
      <w:r w:rsidR="00B46BF5" w:rsidRPr="00ED0A37">
        <w:rPr>
          <w:b/>
          <w:sz w:val="20"/>
          <w:szCs w:val="20"/>
          <w:u w:val="single"/>
        </w:rPr>
        <w:t xml:space="preserve"> copy </w:t>
      </w:r>
      <w:r w:rsidR="00EB7F4D" w:rsidRPr="00ED0A37">
        <w:rPr>
          <w:b/>
          <w:sz w:val="20"/>
          <w:szCs w:val="20"/>
          <w:u w:val="single"/>
        </w:rPr>
        <w:t>of your</w:t>
      </w:r>
      <w:r w:rsidR="00B46BF5" w:rsidRPr="00ED0A37">
        <w:rPr>
          <w:b/>
          <w:sz w:val="20"/>
          <w:szCs w:val="20"/>
          <w:u w:val="single"/>
        </w:rPr>
        <w:t xml:space="preserve"> 20</w:t>
      </w:r>
      <w:r w:rsidR="00304CF5" w:rsidRPr="00ED0A37">
        <w:rPr>
          <w:b/>
          <w:sz w:val="20"/>
          <w:szCs w:val="20"/>
          <w:u w:val="single"/>
        </w:rPr>
        <w:t>20</w:t>
      </w:r>
      <w:r w:rsidR="00B46BF5" w:rsidRPr="00ED0A37">
        <w:rPr>
          <w:b/>
          <w:sz w:val="20"/>
          <w:szCs w:val="20"/>
          <w:u w:val="single"/>
        </w:rPr>
        <w:t xml:space="preserve"> Federal Tax Return</w:t>
      </w:r>
      <w:r w:rsidR="00612E4E">
        <w:rPr>
          <w:b/>
          <w:sz w:val="20"/>
          <w:szCs w:val="20"/>
          <w:u w:val="single"/>
        </w:rPr>
        <w:t>. Include</w:t>
      </w:r>
      <w:r w:rsidR="00B46BF5" w:rsidRPr="00ED0A37">
        <w:rPr>
          <w:b/>
          <w:sz w:val="20"/>
          <w:szCs w:val="20"/>
          <w:u w:val="single"/>
        </w:rPr>
        <w:t xml:space="preserve"> Schedules</w:t>
      </w:r>
      <w:r w:rsidR="00851743" w:rsidRPr="00ED0A37">
        <w:rPr>
          <w:b/>
          <w:sz w:val="20"/>
          <w:szCs w:val="20"/>
          <w:u w:val="single"/>
        </w:rPr>
        <w:t xml:space="preserve"> 1, 2, </w:t>
      </w:r>
      <w:r w:rsidR="00612E4E">
        <w:rPr>
          <w:b/>
          <w:sz w:val="20"/>
          <w:szCs w:val="20"/>
          <w:u w:val="single"/>
        </w:rPr>
        <w:t>&amp;</w:t>
      </w:r>
      <w:r w:rsidR="00851743" w:rsidRPr="00ED0A37">
        <w:rPr>
          <w:b/>
          <w:sz w:val="20"/>
          <w:szCs w:val="20"/>
          <w:u w:val="single"/>
        </w:rPr>
        <w:t xml:space="preserve"> 3</w:t>
      </w:r>
      <w:r w:rsidR="00851743" w:rsidRPr="00ED0A37">
        <w:rPr>
          <w:b/>
          <w:sz w:val="20"/>
          <w:szCs w:val="20"/>
        </w:rPr>
        <w:t xml:space="preserve"> </w:t>
      </w:r>
      <w:r w:rsidR="00851743" w:rsidRPr="00ED0A37">
        <w:rPr>
          <w:sz w:val="20"/>
          <w:szCs w:val="20"/>
        </w:rPr>
        <w:t xml:space="preserve">(if </w:t>
      </w:r>
      <w:r w:rsidR="00B46BF5" w:rsidRPr="00ED0A37">
        <w:rPr>
          <w:sz w:val="20"/>
          <w:szCs w:val="20"/>
        </w:rPr>
        <w:t>used to complete the return</w:t>
      </w:r>
      <w:r w:rsidR="00851743" w:rsidRPr="00ED0A37">
        <w:rPr>
          <w:sz w:val="20"/>
          <w:szCs w:val="20"/>
        </w:rPr>
        <w:t>)</w:t>
      </w:r>
      <w:r w:rsidR="002F055C" w:rsidRPr="00ED0A37">
        <w:rPr>
          <w:b/>
          <w:sz w:val="20"/>
          <w:szCs w:val="20"/>
        </w:rPr>
        <w:t xml:space="preserve"> </w:t>
      </w:r>
    </w:p>
    <w:p w:rsidR="0037555B" w:rsidRPr="00612E4E" w:rsidRDefault="004F3049" w:rsidP="004F3049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  <w:t xml:space="preserve">Or, </w:t>
      </w:r>
      <w:r w:rsidR="00B245FD" w:rsidRPr="00B245FD">
        <w:rPr>
          <w:sz w:val="20"/>
          <w:szCs w:val="20"/>
        </w:rPr>
        <w:t>provide</w:t>
      </w:r>
      <w:r w:rsidR="002F055C" w:rsidRPr="00B245FD">
        <w:rPr>
          <w:sz w:val="20"/>
          <w:szCs w:val="20"/>
        </w:rPr>
        <w:t xml:space="preserve"> </w:t>
      </w:r>
      <w:r w:rsidR="00B245FD" w:rsidRPr="00B245FD">
        <w:rPr>
          <w:sz w:val="20"/>
          <w:szCs w:val="20"/>
        </w:rPr>
        <w:t>a</w:t>
      </w:r>
      <w:r w:rsidR="002F055C" w:rsidRPr="00ED0A37">
        <w:rPr>
          <w:b/>
          <w:sz w:val="20"/>
          <w:szCs w:val="20"/>
        </w:rPr>
        <w:t xml:space="preserve"> </w:t>
      </w:r>
      <w:r w:rsidR="002F055C" w:rsidRPr="00ED0A37">
        <w:rPr>
          <w:b/>
          <w:sz w:val="20"/>
          <w:szCs w:val="20"/>
          <w:u w:val="single"/>
        </w:rPr>
        <w:t>2020 IRS Tax Return Transcript</w:t>
      </w:r>
      <w:r w:rsidR="00612E4E">
        <w:rPr>
          <w:b/>
          <w:sz w:val="20"/>
          <w:szCs w:val="20"/>
        </w:rPr>
        <w:t xml:space="preserve"> </w:t>
      </w:r>
      <w:r w:rsidR="00612E4E" w:rsidRPr="00612E4E">
        <w:rPr>
          <w:sz w:val="20"/>
          <w:szCs w:val="20"/>
        </w:rPr>
        <w:t>(see instructions</w:t>
      </w:r>
      <w:r w:rsidR="00612E4E">
        <w:rPr>
          <w:b/>
          <w:sz w:val="20"/>
          <w:szCs w:val="20"/>
        </w:rPr>
        <w:t xml:space="preserve"> </w:t>
      </w:r>
      <w:r w:rsidR="00612E4E">
        <w:rPr>
          <w:sz w:val="20"/>
          <w:szCs w:val="20"/>
        </w:rPr>
        <w:t>below)</w:t>
      </w:r>
    </w:p>
    <w:p w:rsidR="008F01FB" w:rsidRDefault="008F01FB" w:rsidP="00DD5C41">
      <w:pPr>
        <w:spacing w:after="0" w:line="240" w:lineRule="auto"/>
        <w:jc w:val="both"/>
        <w:rPr>
          <w:b/>
          <w:sz w:val="20"/>
          <w:szCs w:val="20"/>
        </w:rPr>
      </w:pPr>
    </w:p>
    <w:p w:rsidR="00511949" w:rsidRPr="00511949" w:rsidRDefault="00511949" w:rsidP="00DD5C41">
      <w:pPr>
        <w:widowControl w:val="0"/>
        <w:tabs>
          <w:tab w:val="left" w:pos="1417"/>
          <w:tab w:val="left" w:pos="1418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511949">
        <w:rPr>
          <w:sz w:val="20"/>
          <w:szCs w:val="20"/>
        </w:rPr>
        <w:t>If</w:t>
      </w:r>
      <w:r w:rsidRPr="00511949">
        <w:rPr>
          <w:spacing w:val="-4"/>
          <w:sz w:val="20"/>
          <w:szCs w:val="20"/>
        </w:rPr>
        <w:t xml:space="preserve"> </w:t>
      </w:r>
      <w:r w:rsidRPr="00511949">
        <w:rPr>
          <w:sz w:val="20"/>
          <w:szCs w:val="20"/>
        </w:rPr>
        <w:t>you</w:t>
      </w:r>
      <w:r w:rsidRPr="00511949">
        <w:rPr>
          <w:spacing w:val="-7"/>
          <w:sz w:val="20"/>
          <w:szCs w:val="20"/>
        </w:rPr>
        <w:t xml:space="preserve"> </w:t>
      </w:r>
      <w:r w:rsidRPr="00511949">
        <w:rPr>
          <w:sz w:val="20"/>
          <w:szCs w:val="20"/>
        </w:rPr>
        <w:t>filed</w:t>
      </w:r>
      <w:r w:rsidRPr="00511949">
        <w:rPr>
          <w:spacing w:val="-7"/>
          <w:sz w:val="20"/>
          <w:szCs w:val="20"/>
        </w:rPr>
        <w:t xml:space="preserve"> </w:t>
      </w:r>
      <w:r w:rsidRPr="00511949">
        <w:rPr>
          <w:sz w:val="20"/>
          <w:szCs w:val="20"/>
        </w:rPr>
        <w:t>a</w:t>
      </w:r>
      <w:r w:rsidR="00612E4E">
        <w:rPr>
          <w:sz w:val="20"/>
          <w:szCs w:val="20"/>
        </w:rPr>
        <w:t xml:space="preserve"> 2020</w:t>
      </w:r>
      <w:r w:rsidRPr="00511949">
        <w:rPr>
          <w:spacing w:val="-5"/>
          <w:sz w:val="20"/>
          <w:szCs w:val="20"/>
        </w:rPr>
        <w:t xml:space="preserve"> </w:t>
      </w:r>
      <w:r w:rsidRPr="00511949">
        <w:rPr>
          <w:sz w:val="20"/>
          <w:szCs w:val="20"/>
        </w:rPr>
        <w:t>amended</w:t>
      </w:r>
      <w:r w:rsidRPr="00511949">
        <w:rPr>
          <w:spacing w:val="-4"/>
          <w:sz w:val="20"/>
          <w:szCs w:val="20"/>
        </w:rPr>
        <w:t xml:space="preserve"> </w:t>
      </w:r>
      <w:r w:rsidRPr="00511949">
        <w:rPr>
          <w:sz w:val="20"/>
          <w:szCs w:val="20"/>
        </w:rPr>
        <w:t>tax</w:t>
      </w:r>
      <w:r w:rsidRPr="00511949">
        <w:rPr>
          <w:spacing w:val="-5"/>
          <w:sz w:val="20"/>
          <w:szCs w:val="20"/>
        </w:rPr>
        <w:t xml:space="preserve"> </w:t>
      </w:r>
      <w:r w:rsidRPr="00511949">
        <w:rPr>
          <w:sz w:val="20"/>
          <w:szCs w:val="20"/>
        </w:rPr>
        <w:t>return,</w:t>
      </w:r>
      <w:r w:rsidRPr="00511949">
        <w:rPr>
          <w:spacing w:val="-2"/>
          <w:sz w:val="20"/>
          <w:szCs w:val="20"/>
        </w:rPr>
        <w:t xml:space="preserve"> </w:t>
      </w:r>
      <w:r w:rsidRPr="00511949">
        <w:rPr>
          <w:sz w:val="20"/>
          <w:szCs w:val="20"/>
        </w:rPr>
        <w:t>provide</w:t>
      </w:r>
      <w:r w:rsidRPr="00511949">
        <w:rPr>
          <w:spacing w:val="-4"/>
          <w:sz w:val="20"/>
          <w:szCs w:val="20"/>
        </w:rPr>
        <w:t xml:space="preserve"> </w:t>
      </w:r>
      <w:r w:rsidRPr="00511949">
        <w:rPr>
          <w:sz w:val="20"/>
          <w:szCs w:val="20"/>
        </w:rPr>
        <w:t>a</w:t>
      </w:r>
      <w:r w:rsidRPr="00511949">
        <w:rPr>
          <w:spacing w:val="-8"/>
          <w:sz w:val="20"/>
          <w:szCs w:val="20"/>
        </w:rPr>
        <w:t xml:space="preserve"> </w:t>
      </w:r>
      <w:r w:rsidRPr="00612E4E">
        <w:rPr>
          <w:i/>
          <w:sz w:val="20"/>
          <w:szCs w:val="20"/>
        </w:rPr>
        <w:t>signed</w:t>
      </w:r>
      <w:r w:rsidRPr="00511949">
        <w:rPr>
          <w:spacing w:val="-5"/>
          <w:sz w:val="20"/>
          <w:szCs w:val="20"/>
        </w:rPr>
        <w:t xml:space="preserve"> </w:t>
      </w:r>
      <w:r w:rsidRPr="00511949">
        <w:rPr>
          <w:sz w:val="20"/>
          <w:szCs w:val="20"/>
        </w:rPr>
        <w:t>copy</w:t>
      </w:r>
      <w:r w:rsidRPr="00511949">
        <w:rPr>
          <w:spacing w:val="-3"/>
          <w:sz w:val="20"/>
          <w:szCs w:val="20"/>
        </w:rPr>
        <w:t xml:space="preserve"> </w:t>
      </w:r>
      <w:r w:rsidRPr="00511949">
        <w:rPr>
          <w:sz w:val="20"/>
          <w:szCs w:val="20"/>
        </w:rPr>
        <w:t>of</w:t>
      </w:r>
      <w:r w:rsidRPr="00511949">
        <w:rPr>
          <w:spacing w:val="-1"/>
          <w:sz w:val="20"/>
          <w:szCs w:val="20"/>
        </w:rPr>
        <w:t xml:space="preserve"> </w:t>
      </w:r>
      <w:r w:rsidRPr="00511949">
        <w:rPr>
          <w:sz w:val="20"/>
          <w:szCs w:val="20"/>
        </w:rPr>
        <w:t>the</w:t>
      </w:r>
      <w:r w:rsidRPr="00511949">
        <w:rPr>
          <w:spacing w:val="-5"/>
          <w:sz w:val="20"/>
          <w:szCs w:val="20"/>
        </w:rPr>
        <w:t xml:space="preserve"> </w:t>
      </w:r>
      <w:r w:rsidRPr="00511949">
        <w:rPr>
          <w:sz w:val="20"/>
          <w:szCs w:val="20"/>
        </w:rPr>
        <w:t>original</w:t>
      </w:r>
      <w:r w:rsidRPr="00511949">
        <w:rPr>
          <w:spacing w:val="-7"/>
          <w:sz w:val="20"/>
          <w:szCs w:val="20"/>
        </w:rPr>
        <w:t xml:space="preserve"> </w:t>
      </w:r>
      <w:r w:rsidRPr="00511949">
        <w:rPr>
          <w:sz w:val="20"/>
          <w:szCs w:val="20"/>
        </w:rPr>
        <w:t>IRS</w:t>
      </w:r>
      <w:r w:rsidRPr="00511949">
        <w:rPr>
          <w:spacing w:val="-4"/>
          <w:sz w:val="20"/>
          <w:szCs w:val="20"/>
        </w:rPr>
        <w:t xml:space="preserve"> </w:t>
      </w:r>
      <w:r w:rsidRPr="00511949">
        <w:rPr>
          <w:sz w:val="20"/>
          <w:szCs w:val="20"/>
        </w:rPr>
        <w:t>Tax</w:t>
      </w:r>
      <w:r w:rsidRPr="00511949">
        <w:rPr>
          <w:spacing w:val="-10"/>
          <w:sz w:val="20"/>
          <w:szCs w:val="20"/>
        </w:rPr>
        <w:t xml:space="preserve"> </w:t>
      </w:r>
      <w:r w:rsidRPr="00511949">
        <w:rPr>
          <w:sz w:val="20"/>
          <w:szCs w:val="20"/>
        </w:rPr>
        <w:t>Return</w:t>
      </w:r>
      <w:r w:rsidRPr="00511949">
        <w:rPr>
          <w:spacing w:val="-9"/>
          <w:sz w:val="20"/>
          <w:szCs w:val="20"/>
        </w:rPr>
        <w:t xml:space="preserve"> </w:t>
      </w:r>
      <w:r w:rsidR="00612E4E">
        <w:rPr>
          <w:spacing w:val="-9"/>
          <w:sz w:val="20"/>
          <w:szCs w:val="20"/>
        </w:rPr>
        <w:t>and</w:t>
      </w:r>
      <w:r w:rsidR="00ED0A37">
        <w:rPr>
          <w:spacing w:val="-9"/>
          <w:sz w:val="20"/>
          <w:szCs w:val="20"/>
        </w:rPr>
        <w:t xml:space="preserve"> </w:t>
      </w:r>
      <w:r w:rsidRPr="00511949">
        <w:rPr>
          <w:sz w:val="20"/>
          <w:szCs w:val="20"/>
        </w:rPr>
        <w:t>IRS Form 1040X (Amended Return).</w:t>
      </w:r>
    </w:p>
    <w:p w:rsidR="00511949" w:rsidRPr="00511949" w:rsidRDefault="00511949" w:rsidP="00DD5C41">
      <w:pPr>
        <w:widowControl w:val="0"/>
        <w:tabs>
          <w:tab w:val="left" w:pos="1417"/>
          <w:tab w:val="left" w:pos="1418"/>
        </w:tabs>
        <w:autoSpaceDE w:val="0"/>
        <w:autoSpaceDN w:val="0"/>
        <w:spacing w:after="0" w:line="240" w:lineRule="auto"/>
        <w:rPr>
          <w:sz w:val="20"/>
          <w:szCs w:val="20"/>
        </w:rPr>
      </w:pPr>
    </w:p>
    <w:p w:rsidR="00511949" w:rsidRPr="00511949" w:rsidRDefault="00511949" w:rsidP="00DD5C41">
      <w:pPr>
        <w:widowControl w:val="0"/>
        <w:tabs>
          <w:tab w:val="left" w:pos="1417"/>
          <w:tab w:val="left" w:pos="1418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511949">
        <w:rPr>
          <w:sz w:val="20"/>
          <w:szCs w:val="20"/>
        </w:rPr>
        <w:t>If</w:t>
      </w:r>
      <w:r w:rsidRPr="00511949">
        <w:rPr>
          <w:spacing w:val="-4"/>
          <w:sz w:val="20"/>
          <w:szCs w:val="20"/>
        </w:rPr>
        <w:t xml:space="preserve"> </w:t>
      </w:r>
      <w:r w:rsidRPr="00511949">
        <w:rPr>
          <w:sz w:val="20"/>
          <w:szCs w:val="20"/>
        </w:rPr>
        <w:t>your</w:t>
      </w:r>
      <w:r w:rsidRPr="00511949">
        <w:rPr>
          <w:spacing w:val="-4"/>
          <w:sz w:val="20"/>
          <w:szCs w:val="20"/>
        </w:rPr>
        <w:t xml:space="preserve"> </w:t>
      </w:r>
      <w:r w:rsidRPr="00511949">
        <w:rPr>
          <w:sz w:val="20"/>
          <w:szCs w:val="20"/>
        </w:rPr>
        <w:t>parent(s)</w:t>
      </w:r>
      <w:r w:rsidRPr="00511949">
        <w:rPr>
          <w:spacing w:val="-2"/>
          <w:sz w:val="20"/>
          <w:szCs w:val="20"/>
        </w:rPr>
        <w:t xml:space="preserve"> </w:t>
      </w:r>
      <w:r w:rsidRPr="00511949">
        <w:rPr>
          <w:sz w:val="20"/>
          <w:szCs w:val="20"/>
        </w:rPr>
        <w:t>did</w:t>
      </w:r>
      <w:r w:rsidRPr="00511949">
        <w:rPr>
          <w:spacing w:val="-2"/>
          <w:sz w:val="20"/>
          <w:szCs w:val="20"/>
        </w:rPr>
        <w:t xml:space="preserve"> </w:t>
      </w:r>
      <w:r w:rsidRPr="00511949">
        <w:rPr>
          <w:sz w:val="20"/>
          <w:szCs w:val="20"/>
        </w:rPr>
        <w:t>not</w:t>
      </w:r>
      <w:r w:rsidRPr="00511949">
        <w:rPr>
          <w:spacing w:val="-3"/>
          <w:sz w:val="20"/>
          <w:szCs w:val="20"/>
        </w:rPr>
        <w:t xml:space="preserve"> </w:t>
      </w:r>
      <w:r w:rsidRPr="00511949">
        <w:rPr>
          <w:sz w:val="20"/>
          <w:szCs w:val="20"/>
        </w:rPr>
        <w:t>file</w:t>
      </w:r>
      <w:r w:rsidRPr="00511949">
        <w:rPr>
          <w:spacing w:val="-7"/>
          <w:sz w:val="20"/>
          <w:szCs w:val="20"/>
        </w:rPr>
        <w:t xml:space="preserve"> </w:t>
      </w:r>
      <w:r w:rsidRPr="00511949">
        <w:rPr>
          <w:sz w:val="20"/>
          <w:szCs w:val="20"/>
        </w:rPr>
        <w:t>taxes</w:t>
      </w:r>
      <w:r w:rsidRPr="00511949">
        <w:rPr>
          <w:spacing w:val="-1"/>
          <w:sz w:val="20"/>
          <w:szCs w:val="20"/>
        </w:rPr>
        <w:t xml:space="preserve"> </w:t>
      </w:r>
      <w:r w:rsidR="00E9502B">
        <w:rPr>
          <w:sz w:val="20"/>
          <w:szCs w:val="20"/>
        </w:rPr>
        <w:t>for</w:t>
      </w:r>
      <w:r w:rsidRPr="00511949">
        <w:rPr>
          <w:spacing w:val="-5"/>
          <w:sz w:val="20"/>
          <w:szCs w:val="20"/>
        </w:rPr>
        <w:t xml:space="preserve"> </w:t>
      </w:r>
      <w:r w:rsidRPr="00511949">
        <w:rPr>
          <w:sz w:val="20"/>
          <w:szCs w:val="20"/>
        </w:rPr>
        <w:t>2020,</w:t>
      </w:r>
      <w:r w:rsidRPr="00511949">
        <w:rPr>
          <w:spacing w:val="-2"/>
          <w:sz w:val="20"/>
          <w:szCs w:val="20"/>
        </w:rPr>
        <w:t xml:space="preserve"> </w:t>
      </w:r>
      <w:r w:rsidR="00A75990">
        <w:rPr>
          <w:sz w:val="20"/>
          <w:szCs w:val="20"/>
        </w:rPr>
        <w:t xml:space="preserve">each </w:t>
      </w:r>
      <w:r w:rsidR="00DD5C41">
        <w:rPr>
          <w:sz w:val="20"/>
          <w:szCs w:val="20"/>
        </w:rPr>
        <w:t>parent</w:t>
      </w:r>
      <w:r w:rsidRPr="00511949">
        <w:rPr>
          <w:spacing w:val="-5"/>
          <w:sz w:val="20"/>
          <w:szCs w:val="20"/>
        </w:rPr>
        <w:t xml:space="preserve"> </w:t>
      </w:r>
      <w:r w:rsidRPr="00511949">
        <w:rPr>
          <w:sz w:val="20"/>
          <w:szCs w:val="20"/>
        </w:rPr>
        <w:t>must</w:t>
      </w:r>
      <w:r w:rsidRPr="00511949">
        <w:rPr>
          <w:spacing w:val="-3"/>
          <w:sz w:val="20"/>
          <w:szCs w:val="20"/>
        </w:rPr>
        <w:t xml:space="preserve"> </w:t>
      </w:r>
      <w:r w:rsidRPr="00511949">
        <w:rPr>
          <w:sz w:val="20"/>
          <w:szCs w:val="20"/>
        </w:rPr>
        <w:t>provide</w:t>
      </w:r>
      <w:r w:rsidRPr="00511949">
        <w:rPr>
          <w:spacing w:val="-4"/>
          <w:sz w:val="20"/>
          <w:szCs w:val="20"/>
        </w:rPr>
        <w:t xml:space="preserve"> </w:t>
      </w:r>
      <w:r w:rsidRPr="00511949">
        <w:rPr>
          <w:sz w:val="20"/>
          <w:szCs w:val="20"/>
        </w:rPr>
        <w:t>a</w:t>
      </w:r>
      <w:r w:rsidRPr="00511949">
        <w:rPr>
          <w:spacing w:val="-3"/>
          <w:sz w:val="20"/>
          <w:szCs w:val="20"/>
        </w:rPr>
        <w:t xml:space="preserve"> </w:t>
      </w:r>
      <w:r w:rsidRPr="00ED0A37">
        <w:rPr>
          <w:b/>
          <w:sz w:val="20"/>
          <w:szCs w:val="20"/>
          <w:u w:val="single"/>
        </w:rPr>
        <w:t>Verification</w:t>
      </w:r>
      <w:r w:rsidRPr="00ED0A37">
        <w:rPr>
          <w:b/>
          <w:spacing w:val="-5"/>
          <w:sz w:val="20"/>
          <w:szCs w:val="20"/>
          <w:u w:val="single"/>
        </w:rPr>
        <w:t xml:space="preserve"> </w:t>
      </w:r>
      <w:r w:rsidRPr="00ED0A37">
        <w:rPr>
          <w:b/>
          <w:sz w:val="20"/>
          <w:szCs w:val="20"/>
          <w:u w:val="single"/>
        </w:rPr>
        <w:t>of</w:t>
      </w:r>
      <w:r w:rsidRPr="00ED0A37">
        <w:rPr>
          <w:b/>
          <w:spacing w:val="-3"/>
          <w:sz w:val="20"/>
          <w:szCs w:val="20"/>
          <w:u w:val="single"/>
        </w:rPr>
        <w:t xml:space="preserve"> </w:t>
      </w:r>
      <w:r w:rsidRPr="00ED0A37">
        <w:rPr>
          <w:b/>
          <w:sz w:val="20"/>
          <w:szCs w:val="20"/>
          <w:u w:val="single"/>
        </w:rPr>
        <w:t>Non‐Filing</w:t>
      </w:r>
      <w:r w:rsidRPr="00ED0A37">
        <w:rPr>
          <w:b/>
          <w:spacing w:val="-2"/>
          <w:sz w:val="20"/>
          <w:szCs w:val="20"/>
          <w:u w:val="single"/>
        </w:rPr>
        <w:t xml:space="preserve"> Letter</w:t>
      </w:r>
      <w:r w:rsidRPr="00511949">
        <w:rPr>
          <w:spacing w:val="-3"/>
          <w:sz w:val="20"/>
          <w:szCs w:val="20"/>
        </w:rPr>
        <w:t xml:space="preserve"> </w:t>
      </w:r>
      <w:r w:rsidRPr="00511949">
        <w:rPr>
          <w:sz w:val="20"/>
          <w:szCs w:val="20"/>
        </w:rPr>
        <w:t>from</w:t>
      </w:r>
      <w:r w:rsidRPr="00511949">
        <w:rPr>
          <w:spacing w:val="-4"/>
          <w:sz w:val="20"/>
          <w:szCs w:val="20"/>
        </w:rPr>
        <w:t xml:space="preserve"> </w:t>
      </w:r>
      <w:r w:rsidRPr="00511949">
        <w:rPr>
          <w:sz w:val="20"/>
          <w:szCs w:val="20"/>
        </w:rPr>
        <w:t>the</w:t>
      </w:r>
      <w:r w:rsidRPr="00511949">
        <w:rPr>
          <w:spacing w:val="-1"/>
          <w:sz w:val="20"/>
          <w:szCs w:val="20"/>
        </w:rPr>
        <w:t xml:space="preserve"> </w:t>
      </w:r>
      <w:r w:rsidRPr="00511949">
        <w:rPr>
          <w:sz w:val="20"/>
          <w:szCs w:val="20"/>
        </w:rPr>
        <w:t>IRS</w:t>
      </w:r>
      <w:r w:rsidR="00612E4E">
        <w:rPr>
          <w:sz w:val="20"/>
          <w:szCs w:val="20"/>
        </w:rPr>
        <w:t xml:space="preserve"> and copies of all </w:t>
      </w:r>
      <w:r w:rsidR="00B245FD">
        <w:rPr>
          <w:sz w:val="20"/>
          <w:szCs w:val="20"/>
        </w:rPr>
        <w:t xml:space="preserve">2020 </w:t>
      </w:r>
      <w:r w:rsidR="00612E4E">
        <w:rPr>
          <w:sz w:val="20"/>
          <w:szCs w:val="20"/>
        </w:rPr>
        <w:t>W2 forms received from employers</w:t>
      </w:r>
      <w:r w:rsidRPr="00511949">
        <w:rPr>
          <w:sz w:val="20"/>
          <w:szCs w:val="20"/>
        </w:rPr>
        <w:t xml:space="preserve">. If you are an independent student (no parent information was required to complete the FAFSA) </w:t>
      </w:r>
      <w:r w:rsidR="00ED0A37">
        <w:rPr>
          <w:sz w:val="20"/>
          <w:szCs w:val="20"/>
        </w:rPr>
        <w:t>and</w:t>
      </w:r>
      <w:r w:rsidRPr="00511949">
        <w:rPr>
          <w:sz w:val="20"/>
          <w:szCs w:val="20"/>
        </w:rPr>
        <w:t xml:space="preserve"> </w:t>
      </w:r>
      <w:r w:rsidR="00612E4E">
        <w:rPr>
          <w:sz w:val="20"/>
          <w:szCs w:val="20"/>
        </w:rPr>
        <w:t xml:space="preserve">you </w:t>
      </w:r>
      <w:r w:rsidRPr="00511949">
        <w:rPr>
          <w:sz w:val="20"/>
          <w:szCs w:val="20"/>
        </w:rPr>
        <w:t xml:space="preserve">did not file a 2020 federal tax return, an IRS </w:t>
      </w:r>
      <w:r w:rsidRPr="00B245FD">
        <w:rPr>
          <w:b/>
          <w:sz w:val="20"/>
          <w:szCs w:val="20"/>
          <w:u w:val="single"/>
        </w:rPr>
        <w:t>Verification of Non-Filing Letter</w:t>
      </w:r>
      <w:r w:rsidRPr="00511949">
        <w:rPr>
          <w:sz w:val="20"/>
          <w:szCs w:val="20"/>
        </w:rPr>
        <w:t xml:space="preserve"> will be needed</w:t>
      </w:r>
      <w:r w:rsidR="00612E4E">
        <w:rPr>
          <w:sz w:val="20"/>
          <w:szCs w:val="20"/>
        </w:rPr>
        <w:t xml:space="preserve"> along with copies of all </w:t>
      </w:r>
      <w:r w:rsidR="00B245FD">
        <w:rPr>
          <w:sz w:val="20"/>
          <w:szCs w:val="20"/>
        </w:rPr>
        <w:t xml:space="preserve">2020 </w:t>
      </w:r>
      <w:r w:rsidR="00612E4E">
        <w:rPr>
          <w:sz w:val="20"/>
          <w:szCs w:val="20"/>
        </w:rPr>
        <w:t>W2 forms received from employers</w:t>
      </w:r>
      <w:r w:rsidRPr="00511949">
        <w:rPr>
          <w:sz w:val="20"/>
          <w:szCs w:val="20"/>
        </w:rPr>
        <w:t>.</w:t>
      </w:r>
    </w:p>
    <w:p w:rsidR="00304CF5" w:rsidRDefault="00304CF5" w:rsidP="00DD5C41">
      <w:pPr>
        <w:pStyle w:val="ListParagraph"/>
        <w:spacing w:after="0" w:line="240" w:lineRule="auto"/>
        <w:ind w:left="0" w:firstLine="360"/>
        <w:rPr>
          <w:b/>
          <w:sz w:val="20"/>
          <w:szCs w:val="20"/>
        </w:rPr>
      </w:pPr>
    </w:p>
    <w:p w:rsidR="001F18C2" w:rsidRDefault="002F055C" w:rsidP="00DD5C41">
      <w:pPr>
        <w:spacing w:after="0" w:line="240" w:lineRule="auto"/>
        <w:rPr>
          <w:b/>
          <w:sz w:val="20"/>
          <w:szCs w:val="20"/>
          <w:u w:val="single"/>
        </w:rPr>
      </w:pPr>
      <w:r w:rsidRPr="00ED0A37">
        <w:rPr>
          <w:b/>
          <w:sz w:val="20"/>
          <w:szCs w:val="20"/>
          <w:u w:val="single"/>
        </w:rPr>
        <w:t>How to obtain an IRS Tax Return Transcript or IRS Verification of Non-Filing Letter:</w:t>
      </w:r>
    </w:p>
    <w:p w:rsidR="001F18C2" w:rsidRDefault="008F01FB" w:rsidP="00DD5C41">
      <w:pPr>
        <w:spacing w:after="0" w:line="240" w:lineRule="auto"/>
        <w:ind w:firstLine="720"/>
        <w:rPr>
          <w:sz w:val="20"/>
          <w:szCs w:val="20"/>
        </w:rPr>
      </w:pPr>
      <w:r>
        <w:sym w:font="Webdings" w:char="F034"/>
      </w:r>
      <w:r w:rsidR="001F18C2" w:rsidRPr="00612E4E">
        <w:rPr>
          <w:sz w:val="20"/>
          <w:szCs w:val="20"/>
        </w:rPr>
        <w:t xml:space="preserve">Go to </w:t>
      </w:r>
      <w:r w:rsidR="0037555B" w:rsidRPr="00612E4E">
        <w:rPr>
          <w:sz w:val="20"/>
          <w:szCs w:val="20"/>
        </w:rPr>
        <w:t xml:space="preserve">the </w:t>
      </w:r>
      <w:r w:rsidR="00EB7F4D" w:rsidRPr="00612E4E">
        <w:rPr>
          <w:sz w:val="20"/>
          <w:szCs w:val="20"/>
        </w:rPr>
        <w:t xml:space="preserve">IRS Web Page </w:t>
      </w:r>
      <w:hyperlink r:id="rId10" w:history="1">
        <w:r w:rsidR="004B5AF6" w:rsidRPr="00612E4E">
          <w:rPr>
            <w:rStyle w:val="Hyperlink"/>
            <w:sz w:val="20"/>
            <w:szCs w:val="20"/>
          </w:rPr>
          <w:t>www.irs.gov</w:t>
        </w:r>
      </w:hyperlink>
      <w:r w:rsidR="004B5AF6" w:rsidRPr="00612E4E">
        <w:rPr>
          <w:sz w:val="20"/>
          <w:szCs w:val="20"/>
        </w:rPr>
        <w:t xml:space="preserve"> </w:t>
      </w:r>
    </w:p>
    <w:p w:rsidR="00E9502B" w:rsidRPr="00612E4E" w:rsidRDefault="00E9502B" w:rsidP="00DD5C4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sym w:font="Webdings" w:char="F034"/>
      </w:r>
      <w:r>
        <w:rPr>
          <w:sz w:val="20"/>
          <w:szCs w:val="20"/>
        </w:rPr>
        <w:t xml:space="preserve">Click on </w:t>
      </w:r>
      <w:r w:rsidRPr="00E9502B">
        <w:rPr>
          <w:b/>
          <w:sz w:val="20"/>
          <w:szCs w:val="20"/>
        </w:rPr>
        <w:t>“Get Your Tax Record”</w:t>
      </w:r>
    </w:p>
    <w:p w:rsidR="008F01FB" w:rsidRDefault="008F01FB" w:rsidP="00DD5C41">
      <w:pPr>
        <w:spacing w:after="0" w:line="240" w:lineRule="auto"/>
        <w:ind w:firstLine="720"/>
        <w:rPr>
          <w:sz w:val="20"/>
          <w:szCs w:val="20"/>
        </w:rPr>
      </w:pPr>
      <w:r>
        <w:sym w:font="Webdings" w:char="F034"/>
      </w:r>
      <w:r w:rsidR="001F18C2" w:rsidRPr="00612E4E">
        <w:rPr>
          <w:sz w:val="20"/>
          <w:szCs w:val="20"/>
        </w:rPr>
        <w:t>Click on blue button, “</w:t>
      </w:r>
      <w:r w:rsidR="001F18C2" w:rsidRPr="00B36671">
        <w:rPr>
          <w:b/>
          <w:sz w:val="20"/>
          <w:szCs w:val="20"/>
        </w:rPr>
        <w:t>Get Transcript ONLINE</w:t>
      </w:r>
      <w:r w:rsidR="001F18C2" w:rsidRPr="00612E4E">
        <w:rPr>
          <w:sz w:val="20"/>
          <w:szCs w:val="20"/>
        </w:rPr>
        <w:t xml:space="preserve">” for an immediate copy of your </w:t>
      </w:r>
      <w:r w:rsidR="004963C6" w:rsidRPr="00612E4E">
        <w:rPr>
          <w:sz w:val="20"/>
          <w:szCs w:val="20"/>
        </w:rPr>
        <w:t>transcript</w:t>
      </w:r>
    </w:p>
    <w:p w:rsidR="00E9502B" w:rsidRPr="00612E4E" w:rsidRDefault="00E9502B" w:rsidP="00DD5C4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sym w:font="Webdings" w:char="F034"/>
      </w:r>
      <w:r>
        <w:rPr>
          <w:sz w:val="20"/>
          <w:szCs w:val="20"/>
        </w:rPr>
        <w:t>Sign in or create an account</w:t>
      </w:r>
    </w:p>
    <w:p w:rsidR="001F18C2" w:rsidRPr="00612E4E" w:rsidRDefault="008F01FB" w:rsidP="00DD5C41">
      <w:pPr>
        <w:spacing w:after="0" w:line="240" w:lineRule="auto"/>
        <w:ind w:firstLine="720"/>
        <w:rPr>
          <w:sz w:val="20"/>
          <w:szCs w:val="20"/>
        </w:rPr>
      </w:pPr>
      <w:r>
        <w:sym w:font="Webdings" w:char="F034"/>
      </w:r>
      <w:r w:rsidR="001F18C2" w:rsidRPr="00612E4E">
        <w:rPr>
          <w:sz w:val="20"/>
          <w:szCs w:val="20"/>
        </w:rPr>
        <w:t>Request a “</w:t>
      </w:r>
      <w:r w:rsidR="0037555B" w:rsidRPr="00612E4E">
        <w:rPr>
          <w:b/>
          <w:sz w:val="20"/>
          <w:szCs w:val="20"/>
        </w:rPr>
        <w:t xml:space="preserve">Tax </w:t>
      </w:r>
      <w:r w:rsidR="001F18C2" w:rsidRPr="00612E4E">
        <w:rPr>
          <w:b/>
          <w:sz w:val="20"/>
          <w:szCs w:val="20"/>
        </w:rPr>
        <w:t>Return Transcript</w:t>
      </w:r>
      <w:r w:rsidR="001F18C2" w:rsidRPr="00612E4E">
        <w:rPr>
          <w:sz w:val="20"/>
          <w:szCs w:val="20"/>
        </w:rPr>
        <w:t xml:space="preserve">” for the tax year </w:t>
      </w:r>
      <w:r w:rsidR="00DD36EF" w:rsidRPr="00612E4E">
        <w:rPr>
          <w:b/>
          <w:sz w:val="20"/>
          <w:szCs w:val="20"/>
        </w:rPr>
        <w:t>20</w:t>
      </w:r>
      <w:r w:rsidRPr="00612E4E">
        <w:rPr>
          <w:b/>
          <w:sz w:val="20"/>
          <w:szCs w:val="20"/>
        </w:rPr>
        <w:t>20</w:t>
      </w:r>
    </w:p>
    <w:p w:rsidR="001F18C2" w:rsidRPr="00612E4E" w:rsidRDefault="008F01FB" w:rsidP="00DD5C41">
      <w:pPr>
        <w:spacing w:after="0" w:line="240" w:lineRule="auto"/>
        <w:ind w:firstLine="720"/>
        <w:rPr>
          <w:sz w:val="20"/>
          <w:szCs w:val="20"/>
        </w:rPr>
      </w:pPr>
      <w:r>
        <w:sym w:font="Webdings" w:char="F034"/>
      </w:r>
      <w:r w:rsidR="001F18C2" w:rsidRPr="00612E4E">
        <w:rPr>
          <w:sz w:val="20"/>
          <w:szCs w:val="20"/>
        </w:rPr>
        <w:t xml:space="preserve">Remember, if the parent </w:t>
      </w:r>
      <w:r w:rsidR="001F18C2" w:rsidRPr="00612E4E">
        <w:rPr>
          <w:i/>
          <w:sz w:val="20"/>
          <w:szCs w:val="20"/>
        </w:rPr>
        <w:t>and</w:t>
      </w:r>
      <w:r w:rsidR="001F18C2" w:rsidRPr="00612E4E">
        <w:rPr>
          <w:sz w:val="20"/>
          <w:szCs w:val="20"/>
        </w:rPr>
        <w:t xml:space="preserve"> student both filed federal tax returns, both must request individual transcripts</w:t>
      </w:r>
      <w:r w:rsidR="00774533" w:rsidRPr="00612E4E">
        <w:rPr>
          <w:sz w:val="20"/>
          <w:szCs w:val="20"/>
        </w:rPr>
        <w:t>.</w:t>
      </w:r>
    </w:p>
    <w:p w:rsidR="008F01FB" w:rsidRPr="00612E4E" w:rsidRDefault="008F01FB" w:rsidP="00DD5C41">
      <w:pPr>
        <w:spacing w:after="0" w:line="240" w:lineRule="auto"/>
        <w:ind w:firstLine="720"/>
        <w:rPr>
          <w:sz w:val="20"/>
          <w:szCs w:val="20"/>
        </w:rPr>
      </w:pPr>
      <w:r>
        <w:sym w:font="Webdings" w:char="F034"/>
      </w:r>
      <w:r w:rsidRPr="00612E4E">
        <w:rPr>
          <w:sz w:val="20"/>
          <w:szCs w:val="20"/>
        </w:rPr>
        <w:t xml:space="preserve">These are the same instructions to request a </w:t>
      </w:r>
      <w:r w:rsidR="00E9502B">
        <w:rPr>
          <w:b/>
          <w:sz w:val="20"/>
          <w:szCs w:val="20"/>
        </w:rPr>
        <w:t xml:space="preserve">Verification of </w:t>
      </w:r>
      <w:r w:rsidRPr="00612E4E">
        <w:rPr>
          <w:b/>
          <w:sz w:val="20"/>
          <w:szCs w:val="20"/>
        </w:rPr>
        <w:t>Non-Fi</w:t>
      </w:r>
      <w:r w:rsidR="00E9502B">
        <w:rPr>
          <w:b/>
          <w:sz w:val="20"/>
          <w:szCs w:val="20"/>
        </w:rPr>
        <w:t>ling</w:t>
      </w:r>
      <w:r w:rsidRPr="00612E4E">
        <w:rPr>
          <w:b/>
          <w:sz w:val="20"/>
          <w:szCs w:val="20"/>
        </w:rPr>
        <w:t xml:space="preserve"> Statement</w:t>
      </w:r>
      <w:r w:rsidRPr="00612E4E">
        <w:rPr>
          <w:sz w:val="20"/>
          <w:szCs w:val="20"/>
        </w:rPr>
        <w:t xml:space="preserve"> </w:t>
      </w:r>
    </w:p>
    <w:p w:rsidR="001F18C2" w:rsidRPr="008F01FB" w:rsidRDefault="008F01FB" w:rsidP="00DD5C4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sym w:font="Webdings" w:char="F034"/>
      </w:r>
      <w:r w:rsidR="00516236" w:rsidRPr="008F01FB">
        <w:rPr>
          <w:sz w:val="20"/>
          <w:szCs w:val="20"/>
        </w:rPr>
        <w:t>You</w:t>
      </w:r>
      <w:r w:rsidR="001F18C2" w:rsidRPr="008F01FB">
        <w:rPr>
          <w:sz w:val="20"/>
          <w:szCs w:val="20"/>
        </w:rPr>
        <w:t xml:space="preserve"> may </w:t>
      </w:r>
      <w:r w:rsidR="00516236" w:rsidRPr="008F01FB">
        <w:rPr>
          <w:sz w:val="20"/>
          <w:szCs w:val="20"/>
        </w:rPr>
        <w:t xml:space="preserve">also </w:t>
      </w:r>
      <w:r w:rsidR="001F18C2" w:rsidRPr="008F01FB">
        <w:rPr>
          <w:sz w:val="20"/>
          <w:szCs w:val="20"/>
        </w:rPr>
        <w:t>call 1-800-908-9946 to order the transcripts needed</w:t>
      </w:r>
      <w:r w:rsidR="00516236" w:rsidRPr="008F01FB">
        <w:rPr>
          <w:sz w:val="20"/>
          <w:szCs w:val="20"/>
        </w:rPr>
        <w:t>.</w:t>
      </w:r>
    </w:p>
    <w:p w:rsidR="00511949" w:rsidRDefault="00511949" w:rsidP="00DD5C41">
      <w:pPr>
        <w:spacing w:after="0" w:line="240" w:lineRule="auto"/>
        <w:rPr>
          <w:b/>
          <w:sz w:val="20"/>
          <w:szCs w:val="20"/>
        </w:rPr>
      </w:pPr>
    </w:p>
    <w:p w:rsidR="00853A55" w:rsidRPr="00A14BEB" w:rsidRDefault="001F18C2" w:rsidP="00DD5C41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A14BEB">
        <w:rPr>
          <w:b/>
          <w:sz w:val="24"/>
          <w:szCs w:val="24"/>
          <w:u w:val="single"/>
        </w:rPr>
        <w:t xml:space="preserve">Step </w:t>
      </w:r>
      <w:proofErr w:type="gramStart"/>
      <w:r w:rsidRPr="00A14BEB">
        <w:rPr>
          <w:b/>
          <w:sz w:val="24"/>
          <w:szCs w:val="24"/>
          <w:u w:val="single"/>
        </w:rPr>
        <w:t>2</w:t>
      </w:r>
      <w:proofErr w:type="gramEnd"/>
      <w:r w:rsidR="00A14BEB">
        <w:rPr>
          <w:b/>
          <w:sz w:val="24"/>
          <w:szCs w:val="24"/>
          <w:u w:val="single"/>
        </w:rPr>
        <w:t xml:space="preserve"> - </w:t>
      </w:r>
      <w:r w:rsidR="00516236" w:rsidRPr="00A14BEB">
        <w:rPr>
          <w:b/>
          <w:sz w:val="24"/>
          <w:szCs w:val="24"/>
          <w:u w:val="single"/>
        </w:rPr>
        <w:t xml:space="preserve">Complete the </w:t>
      </w:r>
      <w:r w:rsidR="00CD08A4">
        <w:rPr>
          <w:b/>
          <w:sz w:val="24"/>
          <w:szCs w:val="24"/>
          <w:u w:val="single"/>
        </w:rPr>
        <w:t xml:space="preserve">2022-23 </w:t>
      </w:r>
      <w:r w:rsidRPr="00A14BEB">
        <w:rPr>
          <w:b/>
          <w:sz w:val="24"/>
          <w:szCs w:val="24"/>
          <w:u w:val="single"/>
        </w:rPr>
        <w:t>Verification Worksheet</w:t>
      </w:r>
    </w:p>
    <w:p w:rsidR="00B36671" w:rsidRPr="002929B8" w:rsidRDefault="00B36671" w:rsidP="00DD5C41">
      <w:pPr>
        <w:pStyle w:val="ListParagraph"/>
        <w:spacing w:after="0" w:line="240" w:lineRule="auto"/>
        <w:ind w:left="0"/>
        <w:rPr>
          <w:b/>
          <w:sz w:val="20"/>
          <w:szCs w:val="20"/>
          <w:u w:val="single"/>
        </w:rPr>
      </w:pPr>
    </w:p>
    <w:p w:rsidR="00B245FD" w:rsidRDefault="001F18C2" w:rsidP="00DD5C41">
      <w:pPr>
        <w:spacing w:after="0" w:line="240" w:lineRule="auto"/>
        <w:rPr>
          <w:sz w:val="20"/>
          <w:szCs w:val="20"/>
        </w:rPr>
      </w:pPr>
      <w:r w:rsidRPr="00DF5C14">
        <w:rPr>
          <w:sz w:val="20"/>
          <w:szCs w:val="20"/>
        </w:rPr>
        <w:t xml:space="preserve">Complete the </w:t>
      </w:r>
      <w:r w:rsidR="00B36671">
        <w:rPr>
          <w:sz w:val="20"/>
          <w:szCs w:val="20"/>
        </w:rPr>
        <w:t xml:space="preserve">University of Lynchburg </w:t>
      </w:r>
      <w:hyperlink r:id="rId11" w:history="1">
        <w:r w:rsidRPr="00B6205E">
          <w:rPr>
            <w:rStyle w:val="Hyperlink"/>
            <w:b/>
            <w:sz w:val="20"/>
            <w:szCs w:val="20"/>
          </w:rPr>
          <w:t>Verification Worksheet</w:t>
        </w:r>
      </w:hyperlink>
      <w:r w:rsidR="00F6222E" w:rsidRPr="00DF5C14">
        <w:rPr>
          <w:sz w:val="20"/>
          <w:szCs w:val="20"/>
        </w:rPr>
        <w:t xml:space="preserve"> </w:t>
      </w:r>
    </w:p>
    <w:p w:rsidR="00516236" w:rsidRPr="00DF5C14" w:rsidRDefault="00516236" w:rsidP="00DD5C41">
      <w:pPr>
        <w:pStyle w:val="ListParagraph"/>
        <w:spacing w:after="0" w:line="240" w:lineRule="auto"/>
        <w:rPr>
          <w:b/>
          <w:sz w:val="20"/>
          <w:szCs w:val="20"/>
        </w:rPr>
      </w:pPr>
    </w:p>
    <w:p w:rsidR="00B6205E" w:rsidRPr="00A14BEB" w:rsidRDefault="00516236" w:rsidP="00DD5C41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A14BEB">
        <w:rPr>
          <w:b/>
          <w:sz w:val="24"/>
          <w:szCs w:val="24"/>
          <w:u w:val="single"/>
        </w:rPr>
        <w:t>Step 3</w:t>
      </w:r>
      <w:r w:rsidR="00A14BEB">
        <w:rPr>
          <w:b/>
          <w:sz w:val="24"/>
          <w:szCs w:val="24"/>
          <w:u w:val="single"/>
        </w:rPr>
        <w:t xml:space="preserve"> – </w:t>
      </w:r>
      <w:r w:rsidRPr="00A14BEB">
        <w:rPr>
          <w:b/>
          <w:sz w:val="24"/>
          <w:szCs w:val="24"/>
          <w:u w:val="single"/>
        </w:rPr>
        <w:t xml:space="preserve">Submit </w:t>
      </w:r>
      <w:r w:rsidR="002F0E24" w:rsidRPr="00A14BEB">
        <w:rPr>
          <w:b/>
          <w:sz w:val="24"/>
          <w:szCs w:val="24"/>
          <w:u w:val="single"/>
        </w:rPr>
        <w:t xml:space="preserve">Financial Aid Forms &amp; </w:t>
      </w:r>
      <w:r w:rsidR="00EB7F4D" w:rsidRPr="00A14BEB">
        <w:rPr>
          <w:b/>
          <w:sz w:val="24"/>
          <w:szCs w:val="24"/>
          <w:u w:val="single"/>
        </w:rPr>
        <w:t>D</w:t>
      </w:r>
      <w:r w:rsidRPr="00A14BEB">
        <w:rPr>
          <w:b/>
          <w:sz w:val="24"/>
          <w:szCs w:val="24"/>
          <w:u w:val="single"/>
        </w:rPr>
        <w:t>ocuments</w:t>
      </w:r>
      <w:r w:rsidR="002F0E24" w:rsidRPr="00A14BEB">
        <w:rPr>
          <w:b/>
          <w:sz w:val="24"/>
          <w:szCs w:val="24"/>
          <w:u w:val="single"/>
        </w:rPr>
        <w:t xml:space="preserve"> Securely</w:t>
      </w:r>
      <w:r w:rsidR="00B6205E" w:rsidRPr="00A14BEB">
        <w:rPr>
          <w:b/>
          <w:sz w:val="24"/>
          <w:szCs w:val="24"/>
          <w:u w:val="single"/>
        </w:rPr>
        <w:t xml:space="preserve"> </w:t>
      </w:r>
    </w:p>
    <w:p w:rsidR="00B6205E" w:rsidRPr="002929B8" w:rsidRDefault="00B6205E" w:rsidP="00DD5C41">
      <w:pPr>
        <w:pStyle w:val="ListParagraph"/>
        <w:spacing w:after="0" w:line="240" w:lineRule="auto"/>
        <w:ind w:left="0"/>
        <w:rPr>
          <w:b/>
          <w:sz w:val="20"/>
          <w:szCs w:val="20"/>
          <w:u w:val="single"/>
        </w:rPr>
      </w:pPr>
    </w:p>
    <w:p w:rsidR="002F0E24" w:rsidRDefault="00185D14" w:rsidP="00DD5C41">
      <w:pPr>
        <w:pStyle w:val="ListParagraph"/>
        <w:spacing w:after="0" w:line="240" w:lineRule="auto"/>
        <w:ind w:left="0"/>
        <w:rPr>
          <w:sz w:val="20"/>
          <w:szCs w:val="20"/>
        </w:rPr>
      </w:pPr>
      <w:hyperlink r:id="rId12" w:history="1">
        <w:r w:rsidR="002F0E24" w:rsidRPr="002F0E24">
          <w:rPr>
            <w:rStyle w:val="Hyperlink"/>
            <w:b/>
            <w:sz w:val="20"/>
            <w:szCs w:val="20"/>
          </w:rPr>
          <w:t>Submit forms and documents electronically to the Office of Financial Aid</w:t>
        </w:r>
      </w:hyperlink>
      <w:r w:rsidR="002F0E24">
        <w:rPr>
          <w:b/>
          <w:sz w:val="20"/>
          <w:szCs w:val="20"/>
        </w:rPr>
        <w:t xml:space="preserve">. </w:t>
      </w:r>
      <w:r w:rsidR="002F0E24">
        <w:rPr>
          <w:sz w:val="20"/>
          <w:szCs w:val="20"/>
        </w:rPr>
        <w:t>You may use a mobile device or a computer, and use the Guest Exchange option that does not require a username and password.</w:t>
      </w:r>
    </w:p>
    <w:p w:rsidR="002F0E24" w:rsidRPr="002F0E24" w:rsidRDefault="002F0E24" w:rsidP="00DD5C41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B245FD" w:rsidRPr="002F0E24" w:rsidRDefault="00ED0A37" w:rsidP="00A14BEB">
      <w:pPr>
        <w:widowControl w:val="0"/>
        <w:tabs>
          <w:tab w:val="left" w:pos="1298"/>
        </w:tabs>
        <w:autoSpaceDE w:val="0"/>
        <w:autoSpaceDN w:val="0"/>
        <w:spacing w:after="0" w:line="240" w:lineRule="auto"/>
        <w:ind w:right="947"/>
        <w:jc w:val="both"/>
        <w:rPr>
          <w:sz w:val="20"/>
          <w:szCs w:val="20"/>
        </w:rPr>
      </w:pPr>
      <w:r w:rsidRPr="002F0E24">
        <w:rPr>
          <w:sz w:val="20"/>
          <w:szCs w:val="20"/>
        </w:rPr>
        <w:t>If</w:t>
      </w:r>
      <w:r w:rsidRPr="002F0E24">
        <w:rPr>
          <w:spacing w:val="-7"/>
          <w:sz w:val="20"/>
          <w:szCs w:val="20"/>
        </w:rPr>
        <w:t xml:space="preserve"> </w:t>
      </w:r>
      <w:r w:rsidRPr="002F0E24">
        <w:rPr>
          <w:sz w:val="20"/>
          <w:szCs w:val="20"/>
        </w:rPr>
        <w:t>documents</w:t>
      </w:r>
      <w:r w:rsidRPr="002F0E24">
        <w:rPr>
          <w:spacing w:val="-8"/>
          <w:sz w:val="20"/>
          <w:szCs w:val="20"/>
        </w:rPr>
        <w:t xml:space="preserve"> </w:t>
      </w:r>
      <w:r w:rsidR="002F0E24">
        <w:rPr>
          <w:sz w:val="20"/>
          <w:szCs w:val="20"/>
        </w:rPr>
        <w:t>are</w:t>
      </w:r>
      <w:r w:rsidR="00B6205E">
        <w:rPr>
          <w:spacing w:val="-6"/>
          <w:sz w:val="20"/>
          <w:szCs w:val="20"/>
        </w:rPr>
        <w:t xml:space="preserve"> </w:t>
      </w:r>
      <w:r w:rsidRPr="002F0E24">
        <w:rPr>
          <w:sz w:val="20"/>
          <w:szCs w:val="20"/>
        </w:rPr>
        <w:t>incomplete</w:t>
      </w:r>
      <w:r w:rsidRPr="002F0E24">
        <w:rPr>
          <w:spacing w:val="-5"/>
          <w:sz w:val="20"/>
          <w:szCs w:val="20"/>
        </w:rPr>
        <w:t xml:space="preserve"> </w:t>
      </w:r>
      <w:r w:rsidRPr="002F0E24">
        <w:rPr>
          <w:sz w:val="20"/>
          <w:szCs w:val="20"/>
        </w:rPr>
        <w:t>(missing</w:t>
      </w:r>
      <w:r w:rsidRPr="002F0E24">
        <w:rPr>
          <w:spacing w:val="-6"/>
          <w:sz w:val="20"/>
          <w:szCs w:val="20"/>
        </w:rPr>
        <w:t xml:space="preserve"> </w:t>
      </w:r>
      <w:r w:rsidRPr="002F0E24">
        <w:rPr>
          <w:sz w:val="20"/>
          <w:szCs w:val="20"/>
        </w:rPr>
        <w:t>signatures,</w:t>
      </w:r>
      <w:r w:rsidRPr="002F0E24">
        <w:rPr>
          <w:spacing w:val="-8"/>
          <w:sz w:val="20"/>
          <w:szCs w:val="20"/>
        </w:rPr>
        <w:t xml:space="preserve"> </w:t>
      </w:r>
      <w:r w:rsidRPr="002F0E24">
        <w:rPr>
          <w:sz w:val="20"/>
          <w:szCs w:val="20"/>
        </w:rPr>
        <w:t>questions</w:t>
      </w:r>
      <w:r w:rsidRPr="002F0E24">
        <w:rPr>
          <w:spacing w:val="-8"/>
          <w:sz w:val="20"/>
          <w:szCs w:val="20"/>
        </w:rPr>
        <w:t xml:space="preserve"> </w:t>
      </w:r>
      <w:r w:rsidRPr="002F0E24">
        <w:rPr>
          <w:sz w:val="20"/>
          <w:szCs w:val="20"/>
        </w:rPr>
        <w:t>left</w:t>
      </w:r>
      <w:r w:rsidRPr="002F0E24">
        <w:rPr>
          <w:spacing w:val="-7"/>
          <w:sz w:val="20"/>
          <w:szCs w:val="20"/>
        </w:rPr>
        <w:t xml:space="preserve"> </w:t>
      </w:r>
      <w:r w:rsidRPr="002F0E24">
        <w:rPr>
          <w:sz w:val="20"/>
          <w:szCs w:val="20"/>
        </w:rPr>
        <w:t>blank,</w:t>
      </w:r>
      <w:r w:rsidRPr="002F0E24">
        <w:rPr>
          <w:spacing w:val="-4"/>
          <w:sz w:val="20"/>
          <w:szCs w:val="20"/>
        </w:rPr>
        <w:t xml:space="preserve"> </w:t>
      </w:r>
      <w:r w:rsidRPr="002F0E24">
        <w:rPr>
          <w:sz w:val="20"/>
          <w:szCs w:val="20"/>
        </w:rPr>
        <w:t>etc.)</w:t>
      </w:r>
      <w:r w:rsidRPr="002F0E24">
        <w:rPr>
          <w:spacing w:val="-7"/>
          <w:sz w:val="20"/>
          <w:szCs w:val="20"/>
        </w:rPr>
        <w:t xml:space="preserve"> </w:t>
      </w:r>
      <w:r w:rsidRPr="002F0E24">
        <w:rPr>
          <w:sz w:val="20"/>
          <w:szCs w:val="20"/>
        </w:rPr>
        <w:t>or</w:t>
      </w:r>
      <w:r w:rsidRPr="002F0E24">
        <w:rPr>
          <w:spacing w:val="-10"/>
          <w:sz w:val="20"/>
          <w:szCs w:val="20"/>
        </w:rPr>
        <w:t xml:space="preserve"> </w:t>
      </w:r>
      <w:r w:rsidRPr="002F0E24">
        <w:rPr>
          <w:spacing w:val="-3"/>
          <w:sz w:val="20"/>
          <w:szCs w:val="20"/>
        </w:rPr>
        <w:t>raise</w:t>
      </w:r>
      <w:r w:rsidRPr="002F0E24">
        <w:rPr>
          <w:spacing w:val="-5"/>
          <w:sz w:val="20"/>
          <w:szCs w:val="20"/>
        </w:rPr>
        <w:t xml:space="preserve"> </w:t>
      </w:r>
      <w:r w:rsidRPr="002F0E24">
        <w:rPr>
          <w:sz w:val="20"/>
          <w:szCs w:val="20"/>
        </w:rPr>
        <w:t>questions</w:t>
      </w:r>
      <w:r w:rsidRPr="002F0E24">
        <w:rPr>
          <w:spacing w:val="-8"/>
          <w:sz w:val="20"/>
          <w:szCs w:val="20"/>
        </w:rPr>
        <w:t xml:space="preserve"> </w:t>
      </w:r>
      <w:r w:rsidRPr="002F0E24">
        <w:rPr>
          <w:sz w:val="20"/>
          <w:szCs w:val="20"/>
        </w:rPr>
        <w:t>requiring clarification,</w:t>
      </w:r>
      <w:r w:rsidRPr="002F0E24">
        <w:rPr>
          <w:spacing w:val="-3"/>
          <w:sz w:val="20"/>
          <w:szCs w:val="20"/>
        </w:rPr>
        <w:t xml:space="preserve"> </w:t>
      </w:r>
      <w:r w:rsidRPr="002F0E24">
        <w:rPr>
          <w:sz w:val="20"/>
          <w:szCs w:val="20"/>
        </w:rPr>
        <w:t>we</w:t>
      </w:r>
      <w:r w:rsidRPr="002F0E24">
        <w:rPr>
          <w:spacing w:val="-8"/>
          <w:sz w:val="20"/>
          <w:szCs w:val="20"/>
        </w:rPr>
        <w:t xml:space="preserve"> </w:t>
      </w:r>
      <w:r w:rsidRPr="002F0E24">
        <w:rPr>
          <w:sz w:val="20"/>
          <w:szCs w:val="20"/>
        </w:rPr>
        <w:t xml:space="preserve">will contact you to let you know what additional items </w:t>
      </w:r>
      <w:r w:rsidR="00B6205E">
        <w:rPr>
          <w:sz w:val="20"/>
          <w:szCs w:val="20"/>
        </w:rPr>
        <w:t>may be</w:t>
      </w:r>
      <w:r w:rsidRPr="002F0E24">
        <w:rPr>
          <w:sz w:val="20"/>
          <w:szCs w:val="20"/>
        </w:rPr>
        <w:t xml:space="preserve"> needed.</w:t>
      </w:r>
      <w:r w:rsidR="00A14BEB">
        <w:rPr>
          <w:sz w:val="20"/>
          <w:szCs w:val="20"/>
        </w:rPr>
        <w:t xml:space="preserve"> </w:t>
      </w:r>
      <w:bookmarkStart w:id="1" w:name="NOTE:_Requests_for_missing_information_w"/>
      <w:bookmarkEnd w:id="1"/>
    </w:p>
    <w:sectPr w:rsidR="00B245FD" w:rsidRPr="002F0E24" w:rsidSect="00185D14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852"/>
    <w:multiLevelType w:val="hybridMultilevel"/>
    <w:tmpl w:val="74FE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5F3"/>
    <w:multiLevelType w:val="hybridMultilevel"/>
    <w:tmpl w:val="9B9C1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B7F"/>
    <w:multiLevelType w:val="hybridMultilevel"/>
    <w:tmpl w:val="6018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D68"/>
    <w:multiLevelType w:val="hybridMultilevel"/>
    <w:tmpl w:val="B2144188"/>
    <w:lvl w:ilvl="0" w:tplc="76B0C034">
      <w:start w:val="1"/>
      <w:numFmt w:val="decimal"/>
      <w:lvlText w:val="%1."/>
      <w:lvlJc w:val="left"/>
      <w:pPr>
        <w:ind w:left="1300" w:hanging="269"/>
      </w:pPr>
      <w:rPr>
        <w:rFonts w:ascii="Calibri" w:eastAsia="Calibri" w:hAnsi="Calibri" w:cs="Times New Roman"/>
        <w:spacing w:val="-2"/>
        <w:w w:val="98"/>
        <w:sz w:val="20"/>
        <w:szCs w:val="20"/>
      </w:rPr>
    </w:lvl>
    <w:lvl w:ilvl="1" w:tplc="232E05DA">
      <w:numFmt w:val="bullet"/>
      <w:lvlText w:val="•"/>
      <w:lvlJc w:val="left"/>
      <w:pPr>
        <w:ind w:left="2338" w:hanging="269"/>
      </w:pPr>
      <w:rPr>
        <w:rFonts w:hint="default"/>
      </w:rPr>
    </w:lvl>
    <w:lvl w:ilvl="2" w:tplc="F7841EC6">
      <w:numFmt w:val="bullet"/>
      <w:lvlText w:val="•"/>
      <w:lvlJc w:val="left"/>
      <w:pPr>
        <w:ind w:left="3376" w:hanging="269"/>
      </w:pPr>
      <w:rPr>
        <w:rFonts w:hint="default"/>
      </w:rPr>
    </w:lvl>
    <w:lvl w:ilvl="3" w:tplc="DBAC0C40">
      <w:numFmt w:val="bullet"/>
      <w:lvlText w:val="•"/>
      <w:lvlJc w:val="left"/>
      <w:pPr>
        <w:ind w:left="4414" w:hanging="269"/>
      </w:pPr>
      <w:rPr>
        <w:rFonts w:hint="default"/>
      </w:rPr>
    </w:lvl>
    <w:lvl w:ilvl="4" w:tplc="2E70C4AC">
      <w:numFmt w:val="bullet"/>
      <w:lvlText w:val="•"/>
      <w:lvlJc w:val="left"/>
      <w:pPr>
        <w:ind w:left="5452" w:hanging="269"/>
      </w:pPr>
      <w:rPr>
        <w:rFonts w:hint="default"/>
      </w:rPr>
    </w:lvl>
    <w:lvl w:ilvl="5" w:tplc="ADD2F852">
      <w:numFmt w:val="bullet"/>
      <w:lvlText w:val="•"/>
      <w:lvlJc w:val="left"/>
      <w:pPr>
        <w:ind w:left="6490" w:hanging="269"/>
      </w:pPr>
      <w:rPr>
        <w:rFonts w:hint="default"/>
      </w:rPr>
    </w:lvl>
    <w:lvl w:ilvl="6" w:tplc="ED9C39A6">
      <w:numFmt w:val="bullet"/>
      <w:lvlText w:val="•"/>
      <w:lvlJc w:val="left"/>
      <w:pPr>
        <w:ind w:left="7528" w:hanging="269"/>
      </w:pPr>
      <w:rPr>
        <w:rFonts w:hint="default"/>
      </w:rPr>
    </w:lvl>
    <w:lvl w:ilvl="7" w:tplc="E964501E">
      <w:numFmt w:val="bullet"/>
      <w:lvlText w:val="•"/>
      <w:lvlJc w:val="left"/>
      <w:pPr>
        <w:ind w:left="8566" w:hanging="269"/>
      </w:pPr>
      <w:rPr>
        <w:rFonts w:hint="default"/>
      </w:rPr>
    </w:lvl>
    <w:lvl w:ilvl="8" w:tplc="13DA04D2">
      <w:numFmt w:val="bullet"/>
      <w:lvlText w:val="•"/>
      <w:lvlJc w:val="left"/>
      <w:pPr>
        <w:ind w:left="9604" w:hanging="269"/>
      </w:pPr>
      <w:rPr>
        <w:rFonts w:hint="default"/>
      </w:rPr>
    </w:lvl>
  </w:abstractNum>
  <w:abstractNum w:abstractNumId="4" w15:restartNumberingAfterBreak="0">
    <w:nsid w:val="1DF27F1B"/>
    <w:multiLevelType w:val="hybridMultilevel"/>
    <w:tmpl w:val="E2A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3702"/>
    <w:multiLevelType w:val="hybridMultilevel"/>
    <w:tmpl w:val="C1EC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0D52"/>
    <w:multiLevelType w:val="hybridMultilevel"/>
    <w:tmpl w:val="8B78F9D6"/>
    <w:lvl w:ilvl="0" w:tplc="1354C8A6">
      <w:start w:val="1"/>
      <w:numFmt w:val="decimal"/>
      <w:lvlText w:val="%1."/>
      <w:lvlJc w:val="left"/>
      <w:pPr>
        <w:ind w:left="1417" w:hanging="358"/>
      </w:pPr>
      <w:rPr>
        <w:rFonts w:ascii="Calibri" w:eastAsia="Calibri" w:hAnsi="Calibri" w:cs="Calibri" w:hint="default"/>
        <w:spacing w:val="-2"/>
        <w:w w:val="98"/>
        <w:sz w:val="20"/>
        <w:szCs w:val="20"/>
      </w:rPr>
    </w:lvl>
    <w:lvl w:ilvl="1" w:tplc="014AE1E4">
      <w:start w:val="1"/>
      <w:numFmt w:val="lowerLetter"/>
      <w:lvlText w:val="%2."/>
      <w:lvlJc w:val="left"/>
      <w:pPr>
        <w:ind w:left="1691" w:hanging="272"/>
      </w:pPr>
      <w:rPr>
        <w:rFonts w:ascii="Calibri" w:eastAsia="Calibri" w:hAnsi="Calibri" w:cs="Calibri" w:hint="default"/>
        <w:spacing w:val="-13"/>
        <w:w w:val="100"/>
        <w:sz w:val="18"/>
        <w:szCs w:val="18"/>
      </w:rPr>
    </w:lvl>
    <w:lvl w:ilvl="2" w:tplc="A2F8923A">
      <w:numFmt w:val="bullet"/>
      <w:lvlText w:val="•"/>
      <w:lvlJc w:val="left"/>
      <w:pPr>
        <w:ind w:left="2808" w:hanging="272"/>
      </w:pPr>
      <w:rPr>
        <w:rFonts w:hint="default"/>
      </w:rPr>
    </w:lvl>
    <w:lvl w:ilvl="3" w:tplc="43E629FC">
      <w:numFmt w:val="bullet"/>
      <w:lvlText w:val="•"/>
      <w:lvlJc w:val="left"/>
      <w:pPr>
        <w:ind w:left="3917" w:hanging="272"/>
      </w:pPr>
      <w:rPr>
        <w:rFonts w:hint="default"/>
      </w:rPr>
    </w:lvl>
    <w:lvl w:ilvl="4" w:tplc="31C843A6">
      <w:numFmt w:val="bullet"/>
      <w:lvlText w:val="•"/>
      <w:lvlJc w:val="left"/>
      <w:pPr>
        <w:ind w:left="5026" w:hanging="272"/>
      </w:pPr>
      <w:rPr>
        <w:rFonts w:hint="default"/>
      </w:rPr>
    </w:lvl>
    <w:lvl w:ilvl="5" w:tplc="84C29AD4">
      <w:numFmt w:val="bullet"/>
      <w:lvlText w:val="•"/>
      <w:lvlJc w:val="left"/>
      <w:pPr>
        <w:ind w:left="6135" w:hanging="272"/>
      </w:pPr>
      <w:rPr>
        <w:rFonts w:hint="default"/>
      </w:rPr>
    </w:lvl>
    <w:lvl w:ilvl="6" w:tplc="2FAE6C44">
      <w:numFmt w:val="bullet"/>
      <w:lvlText w:val="•"/>
      <w:lvlJc w:val="left"/>
      <w:pPr>
        <w:ind w:left="7244" w:hanging="272"/>
      </w:pPr>
      <w:rPr>
        <w:rFonts w:hint="default"/>
      </w:rPr>
    </w:lvl>
    <w:lvl w:ilvl="7" w:tplc="E7C07330">
      <w:numFmt w:val="bullet"/>
      <w:lvlText w:val="•"/>
      <w:lvlJc w:val="left"/>
      <w:pPr>
        <w:ind w:left="8353" w:hanging="272"/>
      </w:pPr>
      <w:rPr>
        <w:rFonts w:hint="default"/>
      </w:rPr>
    </w:lvl>
    <w:lvl w:ilvl="8" w:tplc="9BA46D72">
      <w:numFmt w:val="bullet"/>
      <w:lvlText w:val="•"/>
      <w:lvlJc w:val="left"/>
      <w:pPr>
        <w:ind w:left="9462" w:hanging="272"/>
      </w:pPr>
      <w:rPr>
        <w:rFonts w:hint="default"/>
      </w:rPr>
    </w:lvl>
  </w:abstractNum>
  <w:abstractNum w:abstractNumId="7" w15:restartNumberingAfterBreak="0">
    <w:nsid w:val="28B43B2E"/>
    <w:multiLevelType w:val="hybridMultilevel"/>
    <w:tmpl w:val="58481ABA"/>
    <w:lvl w:ilvl="0" w:tplc="1916D636">
      <w:start w:val="2"/>
      <w:numFmt w:val="bullet"/>
      <w:lvlText w:val=""/>
      <w:lvlJc w:val="left"/>
      <w:pPr>
        <w:ind w:left="1080" w:hanging="360"/>
      </w:pPr>
      <w:rPr>
        <w:rFonts w:ascii="Webdings" w:eastAsia="Calibri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82B4B"/>
    <w:multiLevelType w:val="hybridMultilevel"/>
    <w:tmpl w:val="FD680FC4"/>
    <w:lvl w:ilvl="0" w:tplc="5D14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6311A"/>
    <w:multiLevelType w:val="hybridMultilevel"/>
    <w:tmpl w:val="1F7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702A"/>
    <w:multiLevelType w:val="hybridMultilevel"/>
    <w:tmpl w:val="74FE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2783"/>
    <w:multiLevelType w:val="hybridMultilevel"/>
    <w:tmpl w:val="15A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1984"/>
    <w:multiLevelType w:val="hybridMultilevel"/>
    <w:tmpl w:val="C586392E"/>
    <w:lvl w:ilvl="0" w:tplc="77628460">
      <w:start w:val="2"/>
      <w:numFmt w:val="bullet"/>
      <w:lvlText w:val=""/>
      <w:lvlJc w:val="left"/>
      <w:pPr>
        <w:ind w:left="1080" w:hanging="360"/>
      </w:pPr>
      <w:rPr>
        <w:rFonts w:ascii="Webdings" w:eastAsia="Calibri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331478"/>
    <w:multiLevelType w:val="hybridMultilevel"/>
    <w:tmpl w:val="F78C5218"/>
    <w:lvl w:ilvl="0" w:tplc="C1044E24">
      <w:start w:val="1"/>
      <w:numFmt w:val="decimal"/>
      <w:lvlText w:val="%1."/>
      <w:lvlJc w:val="left"/>
      <w:pPr>
        <w:ind w:left="1736" w:hanging="268"/>
      </w:pPr>
      <w:rPr>
        <w:rFonts w:ascii="Calibri" w:eastAsia="Calibri" w:hAnsi="Calibri" w:cs="Calibri" w:hint="default"/>
        <w:spacing w:val="-2"/>
        <w:w w:val="98"/>
        <w:sz w:val="20"/>
        <w:szCs w:val="20"/>
      </w:rPr>
    </w:lvl>
    <w:lvl w:ilvl="1" w:tplc="4B1018EE">
      <w:numFmt w:val="bullet"/>
      <w:lvlText w:val="•"/>
      <w:lvlJc w:val="left"/>
      <w:pPr>
        <w:ind w:left="2734" w:hanging="268"/>
      </w:pPr>
      <w:rPr>
        <w:rFonts w:hint="default"/>
      </w:rPr>
    </w:lvl>
    <w:lvl w:ilvl="2" w:tplc="B69AD078">
      <w:numFmt w:val="bullet"/>
      <w:lvlText w:val="•"/>
      <w:lvlJc w:val="left"/>
      <w:pPr>
        <w:ind w:left="3728" w:hanging="268"/>
      </w:pPr>
      <w:rPr>
        <w:rFonts w:hint="default"/>
      </w:rPr>
    </w:lvl>
    <w:lvl w:ilvl="3" w:tplc="2654D992">
      <w:numFmt w:val="bullet"/>
      <w:lvlText w:val="•"/>
      <w:lvlJc w:val="left"/>
      <w:pPr>
        <w:ind w:left="4722" w:hanging="268"/>
      </w:pPr>
      <w:rPr>
        <w:rFonts w:hint="default"/>
      </w:rPr>
    </w:lvl>
    <w:lvl w:ilvl="4" w:tplc="31422944">
      <w:numFmt w:val="bullet"/>
      <w:lvlText w:val="•"/>
      <w:lvlJc w:val="left"/>
      <w:pPr>
        <w:ind w:left="5716" w:hanging="268"/>
      </w:pPr>
      <w:rPr>
        <w:rFonts w:hint="default"/>
      </w:rPr>
    </w:lvl>
    <w:lvl w:ilvl="5" w:tplc="5E7E8F32">
      <w:numFmt w:val="bullet"/>
      <w:lvlText w:val="•"/>
      <w:lvlJc w:val="left"/>
      <w:pPr>
        <w:ind w:left="6710" w:hanging="268"/>
      </w:pPr>
      <w:rPr>
        <w:rFonts w:hint="default"/>
      </w:rPr>
    </w:lvl>
    <w:lvl w:ilvl="6" w:tplc="0D1EA2A6">
      <w:numFmt w:val="bullet"/>
      <w:lvlText w:val="•"/>
      <w:lvlJc w:val="left"/>
      <w:pPr>
        <w:ind w:left="7704" w:hanging="268"/>
      </w:pPr>
      <w:rPr>
        <w:rFonts w:hint="default"/>
      </w:rPr>
    </w:lvl>
    <w:lvl w:ilvl="7" w:tplc="63AC1CD0">
      <w:numFmt w:val="bullet"/>
      <w:lvlText w:val="•"/>
      <w:lvlJc w:val="left"/>
      <w:pPr>
        <w:ind w:left="8698" w:hanging="268"/>
      </w:pPr>
      <w:rPr>
        <w:rFonts w:hint="default"/>
      </w:rPr>
    </w:lvl>
    <w:lvl w:ilvl="8" w:tplc="D87E0ACA">
      <w:numFmt w:val="bullet"/>
      <w:lvlText w:val="•"/>
      <w:lvlJc w:val="left"/>
      <w:pPr>
        <w:ind w:left="9692" w:hanging="268"/>
      </w:pPr>
      <w:rPr>
        <w:rFonts w:hint="default"/>
      </w:rPr>
    </w:lvl>
  </w:abstractNum>
  <w:abstractNum w:abstractNumId="14" w15:restartNumberingAfterBreak="0">
    <w:nsid w:val="45C0161E"/>
    <w:multiLevelType w:val="hybridMultilevel"/>
    <w:tmpl w:val="429A997A"/>
    <w:lvl w:ilvl="0" w:tplc="4F829E0A">
      <w:start w:val="1"/>
      <w:numFmt w:val="decimal"/>
      <w:lvlText w:val="%1."/>
      <w:lvlJc w:val="left"/>
      <w:pPr>
        <w:ind w:left="1826" w:hanging="359"/>
      </w:pPr>
      <w:rPr>
        <w:rFonts w:ascii="Calibri" w:eastAsia="Calibri" w:hAnsi="Calibri" w:cs="Calibri" w:hint="default"/>
        <w:spacing w:val="-2"/>
        <w:w w:val="98"/>
        <w:sz w:val="20"/>
        <w:szCs w:val="20"/>
      </w:rPr>
    </w:lvl>
    <w:lvl w:ilvl="1" w:tplc="93604C3C">
      <w:start w:val="1"/>
      <w:numFmt w:val="lowerLetter"/>
      <w:lvlText w:val="%2."/>
      <w:lvlJc w:val="left"/>
      <w:pPr>
        <w:ind w:left="2436" w:hanging="355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2" w:tplc="003C73F8">
      <w:start w:val="1"/>
      <w:numFmt w:val="lowerRoman"/>
      <w:lvlText w:val="%3."/>
      <w:lvlJc w:val="left"/>
      <w:pPr>
        <w:ind w:left="3043" w:hanging="303"/>
        <w:jc w:val="right"/>
      </w:pPr>
      <w:rPr>
        <w:rFonts w:ascii="Calibri" w:eastAsia="Calibri" w:hAnsi="Calibri" w:cs="Calibri" w:hint="default"/>
        <w:w w:val="98"/>
        <w:sz w:val="20"/>
        <w:szCs w:val="20"/>
      </w:rPr>
    </w:lvl>
    <w:lvl w:ilvl="3" w:tplc="659A3A0E">
      <w:numFmt w:val="bullet"/>
      <w:lvlText w:val="•"/>
      <w:lvlJc w:val="left"/>
      <w:pPr>
        <w:ind w:left="4120" w:hanging="303"/>
      </w:pPr>
      <w:rPr>
        <w:rFonts w:hint="default"/>
      </w:rPr>
    </w:lvl>
    <w:lvl w:ilvl="4" w:tplc="B792CD02">
      <w:numFmt w:val="bullet"/>
      <w:lvlText w:val="•"/>
      <w:lvlJc w:val="left"/>
      <w:pPr>
        <w:ind w:left="5200" w:hanging="303"/>
      </w:pPr>
      <w:rPr>
        <w:rFonts w:hint="default"/>
      </w:rPr>
    </w:lvl>
    <w:lvl w:ilvl="5" w:tplc="3BC2F4F2">
      <w:numFmt w:val="bullet"/>
      <w:lvlText w:val="•"/>
      <w:lvlJc w:val="left"/>
      <w:pPr>
        <w:ind w:left="6280" w:hanging="303"/>
      </w:pPr>
      <w:rPr>
        <w:rFonts w:hint="default"/>
      </w:rPr>
    </w:lvl>
    <w:lvl w:ilvl="6" w:tplc="6D9EBFEC">
      <w:numFmt w:val="bullet"/>
      <w:lvlText w:val="•"/>
      <w:lvlJc w:val="left"/>
      <w:pPr>
        <w:ind w:left="7360" w:hanging="303"/>
      </w:pPr>
      <w:rPr>
        <w:rFonts w:hint="default"/>
      </w:rPr>
    </w:lvl>
    <w:lvl w:ilvl="7" w:tplc="5AF0074A">
      <w:numFmt w:val="bullet"/>
      <w:lvlText w:val="•"/>
      <w:lvlJc w:val="left"/>
      <w:pPr>
        <w:ind w:left="8440" w:hanging="303"/>
      </w:pPr>
      <w:rPr>
        <w:rFonts w:hint="default"/>
      </w:rPr>
    </w:lvl>
    <w:lvl w:ilvl="8" w:tplc="0A9EB5A8">
      <w:numFmt w:val="bullet"/>
      <w:lvlText w:val="•"/>
      <w:lvlJc w:val="left"/>
      <w:pPr>
        <w:ind w:left="9520" w:hanging="303"/>
      </w:pPr>
      <w:rPr>
        <w:rFonts w:hint="default"/>
      </w:rPr>
    </w:lvl>
  </w:abstractNum>
  <w:abstractNum w:abstractNumId="15" w15:restartNumberingAfterBreak="0">
    <w:nsid w:val="49092919"/>
    <w:multiLevelType w:val="hybridMultilevel"/>
    <w:tmpl w:val="720C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217D2"/>
    <w:multiLevelType w:val="hybridMultilevel"/>
    <w:tmpl w:val="0CB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2F6D"/>
    <w:multiLevelType w:val="hybridMultilevel"/>
    <w:tmpl w:val="3446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74770"/>
    <w:multiLevelType w:val="hybridMultilevel"/>
    <w:tmpl w:val="294EFA26"/>
    <w:lvl w:ilvl="0" w:tplc="433264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9010B"/>
    <w:multiLevelType w:val="hybridMultilevel"/>
    <w:tmpl w:val="843C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E3B46"/>
    <w:multiLevelType w:val="hybridMultilevel"/>
    <w:tmpl w:val="7726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5376"/>
    <w:multiLevelType w:val="hybridMultilevel"/>
    <w:tmpl w:val="57D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15134"/>
    <w:multiLevelType w:val="hybridMultilevel"/>
    <w:tmpl w:val="B302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16"/>
  </w:num>
  <w:num w:numId="6">
    <w:abstractNumId w:val="22"/>
  </w:num>
  <w:num w:numId="7">
    <w:abstractNumId w:val="0"/>
  </w:num>
  <w:num w:numId="8">
    <w:abstractNumId w:val="17"/>
  </w:num>
  <w:num w:numId="9">
    <w:abstractNumId w:val="1"/>
  </w:num>
  <w:num w:numId="10">
    <w:abstractNumId w:val="20"/>
  </w:num>
  <w:num w:numId="11">
    <w:abstractNumId w:val="21"/>
  </w:num>
  <w:num w:numId="12">
    <w:abstractNumId w:val="15"/>
  </w:num>
  <w:num w:numId="13">
    <w:abstractNumId w:val="2"/>
  </w:num>
  <w:num w:numId="14">
    <w:abstractNumId w:val="18"/>
  </w:num>
  <w:num w:numId="15">
    <w:abstractNumId w:val="11"/>
  </w:num>
  <w:num w:numId="16">
    <w:abstractNumId w:val="14"/>
  </w:num>
  <w:num w:numId="17">
    <w:abstractNumId w:val="13"/>
  </w:num>
  <w:num w:numId="18">
    <w:abstractNumId w:val="6"/>
  </w:num>
  <w:num w:numId="19">
    <w:abstractNumId w:val="3"/>
  </w:num>
  <w:num w:numId="20">
    <w:abstractNumId w:val="8"/>
  </w:num>
  <w:num w:numId="21">
    <w:abstractNumId w:val="1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C9E"/>
    <w:rsid w:val="00057CEA"/>
    <w:rsid w:val="0006142B"/>
    <w:rsid w:val="00071BA7"/>
    <w:rsid w:val="00096BB1"/>
    <w:rsid w:val="000A0816"/>
    <w:rsid w:val="000A67C9"/>
    <w:rsid w:val="000D57E7"/>
    <w:rsid w:val="00145685"/>
    <w:rsid w:val="00145B47"/>
    <w:rsid w:val="00185D14"/>
    <w:rsid w:val="001A2BA9"/>
    <w:rsid w:val="001D17A6"/>
    <w:rsid w:val="001D4F78"/>
    <w:rsid w:val="001F18C2"/>
    <w:rsid w:val="00243F09"/>
    <w:rsid w:val="00246E63"/>
    <w:rsid w:val="00256A64"/>
    <w:rsid w:val="002929B8"/>
    <w:rsid w:val="00294C32"/>
    <w:rsid w:val="002C61AB"/>
    <w:rsid w:val="002F055C"/>
    <w:rsid w:val="002F0E24"/>
    <w:rsid w:val="00304CF5"/>
    <w:rsid w:val="0031749C"/>
    <w:rsid w:val="00326461"/>
    <w:rsid w:val="0037555B"/>
    <w:rsid w:val="00391EAB"/>
    <w:rsid w:val="003960CF"/>
    <w:rsid w:val="00397C51"/>
    <w:rsid w:val="003A7C55"/>
    <w:rsid w:val="003B386D"/>
    <w:rsid w:val="004927FC"/>
    <w:rsid w:val="004963C6"/>
    <w:rsid w:val="004B5AF6"/>
    <w:rsid w:val="004C336E"/>
    <w:rsid w:val="004D4897"/>
    <w:rsid w:val="004F3049"/>
    <w:rsid w:val="00505D2A"/>
    <w:rsid w:val="00511949"/>
    <w:rsid w:val="00516236"/>
    <w:rsid w:val="00556D61"/>
    <w:rsid w:val="00602C01"/>
    <w:rsid w:val="006043E5"/>
    <w:rsid w:val="00612E4E"/>
    <w:rsid w:val="00615CCB"/>
    <w:rsid w:val="00657596"/>
    <w:rsid w:val="006723A1"/>
    <w:rsid w:val="006B1837"/>
    <w:rsid w:val="006B5B2B"/>
    <w:rsid w:val="006C3A00"/>
    <w:rsid w:val="006D20A7"/>
    <w:rsid w:val="007242C0"/>
    <w:rsid w:val="00740F36"/>
    <w:rsid w:val="00745E0A"/>
    <w:rsid w:val="00774533"/>
    <w:rsid w:val="00786189"/>
    <w:rsid w:val="007B3333"/>
    <w:rsid w:val="007D477E"/>
    <w:rsid w:val="007D784A"/>
    <w:rsid w:val="00810238"/>
    <w:rsid w:val="00824606"/>
    <w:rsid w:val="00851743"/>
    <w:rsid w:val="00853A55"/>
    <w:rsid w:val="00883421"/>
    <w:rsid w:val="008B4C9E"/>
    <w:rsid w:val="008F01FB"/>
    <w:rsid w:val="009476DD"/>
    <w:rsid w:val="009A6BA6"/>
    <w:rsid w:val="009D0841"/>
    <w:rsid w:val="009E3986"/>
    <w:rsid w:val="00A0716F"/>
    <w:rsid w:val="00A14BEB"/>
    <w:rsid w:val="00A4764D"/>
    <w:rsid w:val="00A50748"/>
    <w:rsid w:val="00A75990"/>
    <w:rsid w:val="00B03449"/>
    <w:rsid w:val="00B245FD"/>
    <w:rsid w:val="00B36671"/>
    <w:rsid w:val="00B46BF5"/>
    <w:rsid w:val="00B55A50"/>
    <w:rsid w:val="00B6205E"/>
    <w:rsid w:val="00BF3679"/>
    <w:rsid w:val="00C53CCE"/>
    <w:rsid w:val="00C73F3E"/>
    <w:rsid w:val="00CD08A4"/>
    <w:rsid w:val="00CE7F5F"/>
    <w:rsid w:val="00CF5A12"/>
    <w:rsid w:val="00D7602F"/>
    <w:rsid w:val="00DA436E"/>
    <w:rsid w:val="00DA5AE0"/>
    <w:rsid w:val="00DB250A"/>
    <w:rsid w:val="00DC1EC3"/>
    <w:rsid w:val="00DD36EF"/>
    <w:rsid w:val="00DD5C41"/>
    <w:rsid w:val="00DE69BD"/>
    <w:rsid w:val="00DF5C14"/>
    <w:rsid w:val="00E016C5"/>
    <w:rsid w:val="00E17786"/>
    <w:rsid w:val="00E9502B"/>
    <w:rsid w:val="00EB1E8E"/>
    <w:rsid w:val="00EB7F4D"/>
    <w:rsid w:val="00ED0A37"/>
    <w:rsid w:val="00ED413B"/>
    <w:rsid w:val="00EE5EB2"/>
    <w:rsid w:val="00EF2FC6"/>
    <w:rsid w:val="00F117C9"/>
    <w:rsid w:val="00F6222E"/>
    <w:rsid w:val="00FA1ADA"/>
    <w:rsid w:val="00FC1D49"/>
    <w:rsid w:val="00FC345A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45B08C"/>
  <w15:docId w15:val="{DFF04479-3266-4F5D-A384-72E431E2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7F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DB250A"/>
    <w:pPr>
      <w:widowControl w:val="0"/>
      <w:autoSpaceDE w:val="0"/>
      <w:autoSpaceDN w:val="0"/>
      <w:spacing w:after="0" w:line="240" w:lineRule="auto"/>
      <w:ind w:left="700"/>
      <w:outlineLvl w:val="1"/>
    </w:pPr>
    <w:rPr>
      <w:rFonts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C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B4C9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8B4C9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E69BD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DD36E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A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DB250A"/>
    <w:rPr>
      <w:rFonts w:cs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B250A"/>
    <w:pPr>
      <w:widowControl w:val="0"/>
      <w:autoSpaceDE w:val="0"/>
      <w:autoSpaceDN w:val="0"/>
      <w:spacing w:after="0" w:line="240" w:lineRule="auto"/>
    </w:pPr>
    <w:rPr>
      <w:rFonts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250A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lynchburg.edu/netpartner/NetPartnerStudent/Logon.aspx?ReturnUrl=%2fnetpartner%2fNetPartnerStud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lynchburg.edu/undergraduate-admission/financial-aid/forms-and-pub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nchburg.edu" TargetMode="External"/><Relationship Id="rId11" Type="http://schemas.openxmlformats.org/officeDocument/2006/relationships/hyperlink" Target="https://www.lynchburg.edu/undergraduate-admission/financial-aid/forms-and-publications/" TargetMode="External"/><Relationship Id="rId5" Type="http://schemas.openxmlformats.org/officeDocument/2006/relationships/hyperlink" Target="mailto:financialaid@lynchburg.edu" TargetMode="External"/><Relationship Id="rId10" Type="http://schemas.openxmlformats.org/officeDocument/2006/relationships/hyperlink" Target="http://www.ir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ed.gov/sa/faf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Links>
    <vt:vector size="36" baseType="variant">
      <vt:variant>
        <vt:i4>3866629</vt:i4>
      </vt:variant>
      <vt:variant>
        <vt:i4>15</vt:i4>
      </vt:variant>
      <vt:variant>
        <vt:i4>0</vt:i4>
      </vt:variant>
      <vt:variant>
        <vt:i4>5</vt:i4>
      </vt:variant>
      <vt:variant>
        <vt:lpwstr>mailto:finaid@greenville.edu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https://www.jotform.com/80043594405150</vt:lpwstr>
      </vt:variant>
      <vt:variant>
        <vt:lpwstr/>
      </vt:variant>
      <vt:variant>
        <vt:i4>4063278</vt:i4>
      </vt:variant>
      <vt:variant>
        <vt:i4>9</vt:i4>
      </vt:variant>
      <vt:variant>
        <vt:i4>0</vt:i4>
      </vt:variant>
      <vt:variant>
        <vt:i4>5</vt:i4>
      </vt:variant>
      <vt:variant>
        <vt:lpwstr>https://form.jotform.com/greenvillejotform/19-20VF</vt:lpwstr>
      </vt:variant>
      <vt:variant>
        <vt:lpwstr/>
      </vt:variant>
      <vt:variant>
        <vt:i4>2490417</vt:i4>
      </vt:variant>
      <vt:variant>
        <vt:i4>6</vt:i4>
      </vt:variant>
      <vt:variant>
        <vt:i4>0</vt:i4>
      </vt:variant>
      <vt:variant>
        <vt:i4>5</vt:i4>
      </vt:variant>
      <vt:variant>
        <vt:lpwstr>https://www.irs.gov/individuals/get-transcript</vt:lpwstr>
      </vt:variant>
      <vt:variant>
        <vt:lpwstr/>
      </vt:variant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https://studentaid.ed.gov/sa/fafsa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https://my.greenville.edu/ics/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ITR test account</cp:lastModifiedBy>
  <cp:revision>2</cp:revision>
  <cp:lastPrinted>2022-03-30T15:00:00Z</cp:lastPrinted>
  <dcterms:created xsi:type="dcterms:W3CDTF">2022-03-30T15:42:00Z</dcterms:created>
  <dcterms:modified xsi:type="dcterms:W3CDTF">2022-03-30T15:42:00Z</dcterms:modified>
</cp:coreProperties>
</file>