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B9AD" w14:textId="77777777" w:rsidR="00C575EF" w:rsidRDefault="00C575EF" w:rsidP="00C575EF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pict w14:anchorId="2131E7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8.35pt;margin-top:-12.45pt;width:150.9pt;height:57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1294A617" w14:textId="77777777" w:rsidR="00C575EF" w:rsidRDefault="00C575EF" w:rsidP="00C575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Contact Us: </w:t>
                  </w:r>
                </w:p>
                <w:p w14:paraId="6BB48510" w14:textId="77777777" w:rsidR="00C575EF" w:rsidRDefault="00C575EF" w:rsidP="00C575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P: (434) 544-8228</w:t>
                  </w:r>
                </w:p>
                <w:p w14:paraId="0761A64F" w14:textId="77777777" w:rsidR="00C575EF" w:rsidRDefault="00C575EF" w:rsidP="00C575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E: </w:t>
                  </w:r>
                  <w:hyperlink r:id="rId5" w:history="1">
                    <w:r w:rsidRPr="00124E75">
                      <w:rPr>
                        <w:rStyle w:val="Hyperlink"/>
                      </w:rPr>
                      <w:t>financialaid@lynchburg.edu</w:t>
                    </w:r>
                  </w:hyperlink>
                </w:p>
                <w:p w14:paraId="4835E2F7" w14:textId="77777777" w:rsidR="00C575EF" w:rsidRDefault="00C575EF" w:rsidP="00C575E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hyperlink r:id="rId6" w:history="1">
                    <w:r w:rsidRPr="00124E75">
                      <w:rPr>
                        <w:rStyle w:val="Hyperlink"/>
                      </w:rPr>
                      <w:t>www.lynchburg.edu</w:t>
                    </w:r>
                  </w:hyperlink>
                </w:p>
                <w:p w14:paraId="5650F565" w14:textId="77777777" w:rsidR="00C575EF" w:rsidRDefault="00C575EF" w:rsidP="00C575EF"/>
              </w:txbxContent>
            </v:textbox>
            <w10:wrap type="square"/>
          </v:shape>
        </w:pict>
      </w:r>
      <w:r w:rsidRPr="00021EEF">
        <w:rPr>
          <w:b/>
          <w:bCs/>
          <w:noProof/>
          <w:sz w:val="24"/>
          <w:szCs w:val="24"/>
        </w:rPr>
        <w:drawing>
          <wp:inline distT="0" distB="0" distL="0" distR="0" wp14:anchorId="5FC9AAC0" wp14:editId="56A87AEA">
            <wp:extent cx="1466850" cy="197085"/>
            <wp:effectExtent l="0" t="0" r="0" b="0"/>
            <wp:docPr id="1" name="Picture 1" descr="C:\Users\dean_m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_m\Desktop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7" cy="2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DD0B92" w14:textId="77777777" w:rsidR="00C575EF" w:rsidRDefault="00C575EF" w:rsidP="00C575E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1501 Lakeside Drive</w:t>
      </w:r>
    </w:p>
    <w:p w14:paraId="5711C544" w14:textId="77777777" w:rsidR="00C575EF" w:rsidRDefault="00C575EF" w:rsidP="00C575E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Lynchburg </w:t>
      </w:r>
      <w:proofErr w:type="spellStart"/>
      <w:r>
        <w:rPr>
          <w:b/>
          <w:bCs/>
          <w:sz w:val="20"/>
          <w:szCs w:val="20"/>
        </w:rPr>
        <w:t>Va</w:t>
      </w:r>
      <w:proofErr w:type="spellEnd"/>
      <w:r>
        <w:rPr>
          <w:b/>
          <w:bCs/>
          <w:sz w:val="20"/>
          <w:szCs w:val="20"/>
        </w:rPr>
        <w:t xml:space="preserve"> 24501</w:t>
      </w:r>
    </w:p>
    <w:p w14:paraId="2300593C" w14:textId="77777777" w:rsidR="00C575EF" w:rsidRDefault="00C575EF" w:rsidP="00104050">
      <w:pPr>
        <w:spacing w:after="0" w:line="240" w:lineRule="auto"/>
        <w:rPr>
          <w:b/>
          <w:bCs/>
          <w:sz w:val="24"/>
          <w:szCs w:val="24"/>
        </w:rPr>
      </w:pPr>
    </w:p>
    <w:p w14:paraId="7C24B93D" w14:textId="5100B3D8" w:rsidR="00104050" w:rsidRDefault="00104050" w:rsidP="001040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2022-23 </w:t>
      </w:r>
      <w:r w:rsidR="00AF7EE3">
        <w:rPr>
          <w:b/>
          <w:bCs/>
          <w:sz w:val="24"/>
          <w:szCs w:val="24"/>
        </w:rPr>
        <w:t xml:space="preserve">Student </w:t>
      </w:r>
      <w:r>
        <w:rPr>
          <w:b/>
          <w:bCs/>
          <w:sz w:val="24"/>
          <w:szCs w:val="24"/>
        </w:rPr>
        <w:t>Request for Independent Status</w:t>
      </w:r>
      <w:r w:rsidR="00AF7EE3">
        <w:rPr>
          <w:b/>
          <w:bCs/>
          <w:sz w:val="24"/>
          <w:szCs w:val="24"/>
        </w:rPr>
        <w:t xml:space="preserve"> (Dependency Override)</w:t>
      </w:r>
    </w:p>
    <w:p w14:paraId="57FC35B3" w14:textId="77777777" w:rsidR="00104050" w:rsidRDefault="00104050" w:rsidP="00104050">
      <w:pPr>
        <w:spacing w:after="0" w:line="240" w:lineRule="auto"/>
        <w:rPr>
          <w:b/>
          <w:bCs/>
          <w:sz w:val="24"/>
          <w:szCs w:val="24"/>
        </w:rPr>
      </w:pPr>
    </w:p>
    <w:p w14:paraId="58A18DEF" w14:textId="77777777" w:rsidR="00104050" w:rsidRDefault="00104050" w:rsidP="0010405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Student’s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 of Birth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38807DD" w14:textId="77777777" w:rsidR="00104050" w:rsidRDefault="00104050" w:rsidP="00104050">
      <w:pPr>
        <w:spacing w:after="0" w:line="240" w:lineRule="auto"/>
        <w:rPr>
          <w:sz w:val="20"/>
          <w:szCs w:val="20"/>
          <w:u w:val="single"/>
        </w:rPr>
      </w:pPr>
    </w:p>
    <w:p w14:paraId="1E2D6045" w14:textId="77777777" w:rsidR="007B0452" w:rsidRDefault="006F2B64" w:rsidP="00AF7E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were unable to answer “Yes” to any of the dependency questions in Step </w:t>
      </w:r>
      <w:proofErr w:type="gramStart"/>
      <w:r>
        <w:rPr>
          <w:sz w:val="20"/>
          <w:szCs w:val="20"/>
        </w:rPr>
        <w:t>Three</w:t>
      </w:r>
      <w:proofErr w:type="gramEnd"/>
      <w:r>
        <w:rPr>
          <w:sz w:val="20"/>
          <w:szCs w:val="20"/>
        </w:rPr>
        <w:t xml:space="preserve"> on the FAFSA, in most cases your financial aid eligibility must be determined using parent income and asset information. </w:t>
      </w:r>
      <w:r w:rsidR="00FF607B">
        <w:rPr>
          <w:sz w:val="20"/>
          <w:szCs w:val="20"/>
        </w:rPr>
        <w:t>In extraordinary and documented cases, the Office of Financial Aid has the authority to</w:t>
      </w:r>
      <w:r w:rsidR="003F3A52">
        <w:rPr>
          <w:sz w:val="20"/>
          <w:szCs w:val="20"/>
        </w:rPr>
        <w:t xml:space="preserve"> override a student’s dependency status to make a </w:t>
      </w:r>
      <w:r>
        <w:rPr>
          <w:sz w:val="20"/>
          <w:szCs w:val="20"/>
        </w:rPr>
        <w:t>s</w:t>
      </w:r>
      <w:r w:rsidR="003F3A52">
        <w:rPr>
          <w:sz w:val="20"/>
          <w:szCs w:val="20"/>
        </w:rPr>
        <w:t xml:space="preserve">tudent independent </w:t>
      </w:r>
      <w:proofErr w:type="gramStart"/>
      <w:r w:rsidR="003F3A52">
        <w:rPr>
          <w:sz w:val="20"/>
          <w:szCs w:val="20"/>
        </w:rPr>
        <w:t>for the purpose of</w:t>
      </w:r>
      <w:proofErr w:type="gramEnd"/>
      <w:r w:rsidR="003F3A52">
        <w:rPr>
          <w:sz w:val="20"/>
          <w:szCs w:val="20"/>
        </w:rPr>
        <w:t xml:space="preserve"> applying for federal financial aid.</w:t>
      </w:r>
    </w:p>
    <w:p w14:paraId="338499BE" w14:textId="77777777" w:rsidR="007B0452" w:rsidRDefault="007B0452" w:rsidP="00AF7EE3">
      <w:pPr>
        <w:spacing w:after="0" w:line="240" w:lineRule="auto"/>
        <w:jc w:val="both"/>
        <w:rPr>
          <w:sz w:val="20"/>
          <w:szCs w:val="20"/>
        </w:rPr>
      </w:pPr>
    </w:p>
    <w:p w14:paraId="6887B3E7" w14:textId="2203FFBB" w:rsidR="00EE77E2" w:rsidRPr="003D2867" w:rsidRDefault="003F3A52" w:rsidP="00AF7E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Federal law allows a student to be reclassified to independent status ONLY in cases</w:t>
      </w:r>
      <w:r w:rsidR="007B0452">
        <w:rPr>
          <w:sz w:val="20"/>
          <w:szCs w:val="20"/>
        </w:rPr>
        <w:t xml:space="preserve"> with </w:t>
      </w:r>
      <w:r w:rsidR="00EE77E2">
        <w:rPr>
          <w:sz w:val="20"/>
          <w:szCs w:val="20"/>
        </w:rPr>
        <w:t>unusual</w:t>
      </w:r>
      <w:r>
        <w:rPr>
          <w:sz w:val="20"/>
          <w:szCs w:val="20"/>
        </w:rPr>
        <w:t xml:space="preserve"> circumstances such as the </w:t>
      </w:r>
      <w:r w:rsidRPr="003D2867">
        <w:rPr>
          <w:b/>
          <w:bCs/>
          <w:i/>
          <w:iCs/>
          <w:sz w:val="20"/>
          <w:szCs w:val="20"/>
        </w:rPr>
        <w:t>involuntary</w:t>
      </w:r>
      <w:r>
        <w:rPr>
          <w:i/>
          <w:iCs/>
          <w:sz w:val="20"/>
          <w:szCs w:val="20"/>
        </w:rPr>
        <w:t xml:space="preserve"> </w:t>
      </w:r>
      <w:r w:rsidRPr="007B0452">
        <w:rPr>
          <w:sz w:val="20"/>
          <w:szCs w:val="20"/>
        </w:rPr>
        <w:t xml:space="preserve">dissolution of the family due </w:t>
      </w:r>
      <w:r w:rsidR="00EE77E2">
        <w:rPr>
          <w:sz w:val="20"/>
          <w:szCs w:val="20"/>
        </w:rPr>
        <w:t>an</w:t>
      </w:r>
      <w:r w:rsidRPr="007B0452">
        <w:rPr>
          <w:sz w:val="20"/>
          <w:szCs w:val="20"/>
        </w:rPr>
        <w:t xml:space="preserve"> abus</w:t>
      </w:r>
      <w:r w:rsidR="00EE77E2">
        <w:rPr>
          <w:sz w:val="20"/>
          <w:szCs w:val="20"/>
        </w:rPr>
        <w:t xml:space="preserve">ive home environment that threatens the student’s health or safety, </w:t>
      </w:r>
      <w:r w:rsidRPr="007B0452">
        <w:rPr>
          <w:sz w:val="20"/>
          <w:szCs w:val="20"/>
        </w:rPr>
        <w:t xml:space="preserve">death, imprisonment, abandonment, or </w:t>
      </w:r>
      <w:r w:rsidR="00EE77E2">
        <w:rPr>
          <w:sz w:val="20"/>
          <w:szCs w:val="20"/>
        </w:rPr>
        <w:t>the student being unable to locate his/her parents</w:t>
      </w:r>
      <w:r w:rsidR="007B0452">
        <w:rPr>
          <w:sz w:val="20"/>
          <w:szCs w:val="20"/>
        </w:rPr>
        <w:t>.</w:t>
      </w:r>
      <w:r w:rsidR="00EE77E2">
        <w:rPr>
          <w:sz w:val="20"/>
          <w:szCs w:val="20"/>
        </w:rPr>
        <w:t xml:space="preserve"> </w:t>
      </w:r>
      <w:r w:rsidRPr="007B0452">
        <w:rPr>
          <w:sz w:val="20"/>
          <w:szCs w:val="20"/>
        </w:rPr>
        <w:t xml:space="preserve"> </w:t>
      </w:r>
      <w:r w:rsidR="0093229D">
        <w:rPr>
          <w:sz w:val="20"/>
          <w:szCs w:val="20"/>
        </w:rPr>
        <w:t xml:space="preserve">Neither a </w:t>
      </w:r>
      <w:r w:rsidR="00104050">
        <w:rPr>
          <w:sz w:val="20"/>
          <w:szCs w:val="20"/>
        </w:rPr>
        <w:t>parent’s unwillingness to provide the information</w:t>
      </w:r>
      <w:r w:rsidR="000A34E5">
        <w:rPr>
          <w:sz w:val="20"/>
          <w:szCs w:val="20"/>
        </w:rPr>
        <w:t xml:space="preserve"> or </w:t>
      </w:r>
      <w:r w:rsidR="00104050">
        <w:rPr>
          <w:sz w:val="20"/>
          <w:szCs w:val="20"/>
        </w:rPr>
        <w:t>inability to help support the student</w:t>
      </w:r>
      <w:r w:rsidR="000A34E5">
        <w:rPr>
          <w:sz w:val="20"/>
          <w:szCs w:val="20"/>
        </w:rPr>
        <w:t xml:space="preserve"> are</w:t>
      </w:r>
      <w:r w:rsidR="00104050">
        <w:rPr>
          <w:sz w:val="20"/>
          <w:szCs w:val="20"/>
        </w:rPr>
        <w:t xml:space="preserve"> acceptable reasons for an appeal. </w:t>
      </w:r>
      <w:r w:rsidR="002166B4">
        <w:rPr>
          <w:sz w:val="20"/>
          <w:szCs w:val="20"/>
        </w:rPr>
        <w:t>Students whose p</w:t>
      </w:r>
      <w:r w:rsidR="003D2867">
        <w:rPr>
          <w:sz w:val="20"/>
          <w:szCs w:val="20"/>
        </w:rPr>
        <w:t>arents permanently liv</w:t>
      </w:r>
      <w:r w:rsidR="002166B4">
        <w:rPr>
          <w:sz w:val="20"/>
          <w:szCs w:val="20"/>
        </w:rPr>
        <w:t>e</w:t>
      </w:r>
      <w:r w:rsidR="003D2867">
        <w:rPr>
          <w:sz w:val="20"/>
          <w:szCs w:val="20"/>
        </w:rPr>
        <w:t xml:space="preserve"> outside of the US who are </w:t>
      </w:r>
      <w:r w:rsidR="003D2867">
        <w:rPr>
          <w:i/>
          <w:iCs/>
          <w:sz w:val="20"/>
          <w:szCs w:val="20"/>
        </w:rPr>
        <w:t xml:space="preserve">unable to </w:t>
      </w:r>
      <w:r w:rsidR="003D2867">
        <w:rPr>
          <w:sz w:val="20"/>
          <w:szCs w:val="20"/>
        </w:rPr>
        <w:t>provide FAFSA information because of civil unrest or lack of communication by normal means may be, at the discretion of the Office of Financial Aid</w:t>
      </w:r>
      <w:r w:rsidR="002166B4">
        <w:rPr>
          <w:sz w:val="20"/>
          <w:szCs w:val="20"/>
        </w:rPr>
        <w:t xml:space="preserve"> and with proper documentation</w:t>
      </w:r>
      <w:r w:rsidR="003D2867">
        <w:rPr>
          <w:sz w:val="20"/>
          <w:szCs w:val="20"/>
        </w:rPr>
        <w:t xml:space="preserve">, </w:t>
      </w:r>
      <w:proofErr w:type="gramStart"/>
      <w:r w:rsidR="002166B4">
        <w:rPr>
          <w:sz w:val="20"/>
          <w:szCs w:val="20"/>
        </w:rPr>
        <w:t xml:space="preserve">be </w:t>
      </w:r>
      <w:r w:rsidR="003D2867">
        <w:rPr>
          <w:sz w:val="20"/>
          <w:szCs w:val="20"/>
        </w:rPr>
        <w:t>considered</w:t>
      </w:r>
      <w:proofErr w:type="gramEnd"/>
      <w:r w:rsidR="003D2867">
        <w:rPr>
          <w:sz w:val="20"/>
          <w:szCs w:val="20"/>
        </w:rPr>
        <w:t xml:space="preserve"> for a dependency override.</w:t>
      </w:r>
    </w:p>
    <w:p w14:paraId="562665C0" w14:textId="77777777" w:rsidR="00EE77E2" w:rsidRDefault="00EE77E2" w:rsidP="00AF7EE3">
      <w:pPr>
        <w:spacing w:after="0" w:line="240" w:lineRule="auto"/>
        <w:jc w:val="both"/>
        <w:rPr>
          <w:sz w:val="20"/>
          <w:szCs w:val="20"/>
        </w:rPr>
      </w:pPr>
    </w:p>
    <w:p w14:paraId="0E1EE0EE" w14:textId="40BA3BBF" w:rsidR="0092006F" w:rsidRPr="007B491C" w:rsidRDefault="0092006F" w:rsidP="00AF7EE3">
      <w:pPr>
        <w:spacing w:after="0" w:line="240" w:lineRule="auto"/>
        <w:jc w:val="both"/>
        <w:rPr>
          <w:sz w:val="20"/>
          <w:szCs w:val="20"/>
        </w:rPr>
      </w:pPr>
      <w:r w:rsidRPr="0092006F">
        <w:rPr>
          <w:sz w:val="20"/>
          <w:szCs w:val="20"/>
        </w:rPr>
        <w:t>Even if you were eligible for a dependency override in a previous academic year, you may not qualify for an override in the future</w:t>
      </w:r>
      <w:r w:rsidR="000A34E5">
        <w:rPr>
          <w:sz w:val="20"/>
          <w:szCs w:val="20"/>
        </w:rPr>
        <w:t xml:space="preserve">. </w:t>
      </w:r>
      <w:r w:rsidR="004C70F9">
        <w:rPr>
          <w:sz w:val="20"/>
          <w:szCs w:val="20"/>
        </w:rPr>
        <w:t xml:space="preserve">Students </w:t>
      </w:r>
      <w:r w:rsidR="007B491C" w:rsidRPr="007B491C">
        <w:rPr>
          <w:sz w:val="20"/>
          <w:szCs w:val="20"/>
        </w:rPr>
        <w:t>must affirm each year</w:t>
      </w:r>
      <w:r w:rsidR="004C70F9">
        <w:rPr>
          <w:sz w:val="20"/>
          <w:szCs w:val="20"/>
        </w:rPr>
        <w:t xml:space="preserve"> </w:t>
      </w:r>
      <w:r w:rsidR="002166B4" w:rsidRPr="007B491C">
        <w:rPr>
          <w:sz w:val="20"/>
          <w:szCs w:val="20"/>
        </w:rPr>
        <w:t xml:space="preserve">that the unusual circumstances </w:t>
      </w:r>
      <w:r w:rsidR="007B491C" w:rsidRPr="007B491C">
        <w:rPr>
          <w:sz w:val="20"/>
          <w:szCs w:val="20"/>
        </w:rPr>
        <w:t>persist,</w:t>
      </w:r>
      <w:r w:rsidR="002166B4" w:rsidRPr="007B491C">
        <w:rPr>
          <w:sz w:val="20"/>
          <w:szCs w:val="20"/>
        </w:rPr>
        <w:t xml:space="preserve"> and an override is still justified.</w:t>
      </w:r>
    </w:p>
    <w:p w14:paraId="5568C60C" w14:textId="2F82ABBA" w:rsidR="0093229D" w:rsidRDefault="0093229D" w:rsidP="00AF7EE3">
      <w:pPr>
        <w:spacing w:after="0" w:line="240" w:lineRule="auto"/>
        <w:jc w:val="both"/>
        <w:rPr>
          <w:sz w:val="20"/>
          <w:szCs w:val="20"/>
        </w:rPr>
      </w:pPr>
    </w:p>
    <w:p w14:paraId="04B125E5" w14:textId="77777777" w:rsidR="00104050" w:rsidRPr="00FF607B" w:rsidRDefault="00104050" w:rsidP="00AF7EE3">
      <w:pPr>
        <w:spacing w:after="0" w:line="240" w:lineRule="auto"/>
        <w:jc w:val="both"/>
        <w:rPr>
          <w:sz w:val="20"/>
          <w:szCs w:val="20"/>
        </w:rPr>
      </w:pPr>
      <w:r w:rsidRPr="00FF607B">
        <w:rPr>
          <w:sz w:val="20"/>
          <w:szCs w:val="20"/>
        </w:rPr>
        <w:t xml:space="preserve">If you feel you </w:t>
      </w:r>
      <w:proofErr w:type="gramStart"/>
      <w:r w:rsidRPr="00FF607B">
        <w:rPr>
          <w:sz w:val="20"/>
          <w:szCs w:val="20"/>
        </w:rPr>
        <w:t>should be considered</w:t>
      </w:r>
      <w:proofErr w:type="gramEnd"/>
      <w:r w:rsidRPr="00FF607B">
        <w:rPr>
          <w:sz w:val="20"/>
          <w:szCs w:val="20"/>
        </w:rPr>
        <w:t xml:space="preserve"> as an independent student for financial aid purposes at Lynchburg University because of unusual or extenuating circumstances, you must:</w:t>
      </w:r>
    </w:p>
    <w:p w14:paraId="089BAE66" w14:textId="77777777" w:rsidR="00104050" w:rsidRPr="00FF607B" w:rsidRDefault="00104050" w:rsidP="00104050">
      <w:pPr>
        <w:spacing w:after="0" w:line="240" w:lineRule="auto"/>
        <w:rPr>
          <w:sz w:val="20"/>
          <w:szCs w:val="20"/>
        </w:rPr>
      </w:pPr>
    </w:p>
    <w:p w14:paraId="0FFC6D2B" w14:textId="0D93AA4E" w:rsidR="00CA33B6" w:rsidRPr="00D02B22" w:rsidRDefault="00FF607B" w:rsidP="00D02B2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02B22">
        <w:rPr>
          <w:sz w:val="20"/>
          <w:szCs w:val="20"/>
        </w:rPr>
        <w:t xml:space="preserve">Give a detailed explanation of your situation on the lines </w:t>
      </w:r>
      <w:r w:rsidR="00650F14">
        <w:rPr>
          <w:sz w:val="20"/>
          <w:szCs w:val="20"/>
        </w:rPr>
        <w:t>below</w:t>
      </w:r>
      <w:r w:rsidRPr="00D02B22">
        <w:rPr>
          <w:sz w:val="20"/>
          <w:szCs w:val="20"/>
        </w:rPr>
        <w:t>:</w:t>
      </w:r>
    </w:p>
    <w:p w14:paraId="3DA40B0B" w14:textId="59486A27" w:rsidR="00FF607B" w:rsidRDefault="00FF607B" w:rsidP="00FF607B">
      <w:pPr>
        <w:spacing w:after="0" w:line="240" w:lineRule="auto"/>
        <w:ind w:left="432"/>
        <w:rPr>
          <w:sz w:val="20"/>
          <w:szCs w:val="20"/>
        </w:rPr>
      </w:pPr>
    </w:p>
    <w:p w14:paraId="63F1F082" w14:textId="4392E561" w:rsidR="00FF607B" w:rsidRDefault="00FF607B" w:rsidP="004C70F9">
      <w:pPr>
        <w:spacing w:after="120" w:line="240" w:lineRule="auto"/>
        <w:ind w:left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F5F34D" w14:textId="0B6BA631" w:rsidR="00FF607B" w:rsidRDefault="00FF607B" w:rsidP="004C70F9">
      <w:pPr>
        <w:spacing w:after="120" w:line="240" w:lineRule="auto"/>
        <w:ind w:left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8BE67C" w14:textId="75768FA7" w:rsidR="00FF607B" w:rsidRDefault="00FF607B" w:rsidP="004C70F9">
      <w:pPr>
        <w:spacing w:after="120" w:line="240" w:lineRule="auto"/>
        <w:ind w:left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30355B6" w14:textId="6071FC91" w:rsidR="00FF607B" w:rsidRDefault="00FF607B" w:rsidP="004C70F9">
      <w:pPr>
        <w:spacing w:after="120" w:line="240" w:lineRule="auto"/>
        <w:ind w:left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455885" w14:textId="0FF32D1B" w:rsidR="00FF607B" w:rsidRDefault="00FF607B" w:rsidP="004C70F9">
      <w:pPr>
        <w:spacing w:after="120" w:line="240" w:lineRule="auto"/>
        <w:ind w:left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6AC658F" w14:textId="32CEBC15" w:rsidR="00FF607B" w:rsidRDefault="00FF607B" w:rsidP="004C70F9">
      <w:pPr>
        <w:spacing w:after="120" w:line="240" w:lineRule="auto"/>
        <w:ind w:left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BAC1D3" w14:textId="41F39CB4" w:rsidR="00757F03" w:rsidRPr="00A87B63" w:rsidRDefault="00757F03" w:rsidP="00757F03">
      <w:pPr>
        <w:spacing w:before="120" w:after="0" w:line="240" w:lineRule="auto"/>
        <w:ind w:left="432"/>
        <w:rPr>
          <w:sz w:val="20"/>
          <w:szCs w:val="20"/>
        </w:rPr>
      </w:pPr>
      <w:r w:rsidRPr="00A87B63">
        <w:rPr>
          <w:sz w:val="20"/>
          <w:szCs w:val="20"/>
        </w:rPr>
        <w:t>When did you last live with your parents?</w:t>
      </w:r>
      <w:r w:rsidRPr="00A87B63">
        <w:rPr>
          <w:sz w:val="20"/>
          <w:szCs w:val="20"/>
        </w:rPr>
        <w:tab/>
      </w:r>
      <w:r w:rsidRPr="00A87B63">
        <w:rPr>
          <w:sz w:val="20"/>
          <w:szCs w:val="20"/>
        </w:rPr>
        <w:tab/>
      </w:r>
      <w:r w:rsidRPr="00A87B63">
        <w:rPr>
          <w:sz w:val="20"/>
          <w:szCs w:val="20"/>
        </w:rPr>
        <w:tab/>
        <w:t xml:space="preserve">Month </w:t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</w:rPr>
        <w:t xml:space="preserve"> </w:t>
      </w:r>
      <w:r w:rsidRPr="00A87B63">
        <w:rPr>
          <w:sz w:val="20"/>
          <w:szCs w:val="20"/>
        </w:rPr>
        <w:tab/>
        <w:t xml:space="preserve">Year </w:t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  <w:u w:val="single"/>
        </w:rPr>
        <w:tab/>
      </w:r>
    </w:p>
    <w:p w14:paraId="24AABC88" w14:textId="77777777" w:rsidR="00757F03" w:rsidRPr="00A87B63" w:rsidRDefault="00757F03" w:rsidP="00757F03">
      <w:pPr>
        <w:spacing w:before="120" w:after="0" w:line="240" w:lineRule="auto"/>
        <w:ind w:left="432"/>
        <w:rPr>
          <w:sz w:val="20"/>
          <w:szCs w:val="20"/>
        </w:rPr>
      </w:pPr>
      <w:r w:rsidRPr="00A87B63">
        <w:rPr>
          <w:sz w:val="20"/>
          <w:szCs w:val="20"/>
        </w:rPr>
        <w:t>When did you last receive financial support from your parents?</w:t>
      </w:r>
      <w:r w:rsidRPr="00A87B63">
        <w:rPr>
          <w:sz w:val="20"/>
          <w:szCs w:val="20"/>
        </w:rPr>
        <w:tab/>
        <w:t xml:space="preserve">Month </w:t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</w:rPr>
        <w:tab/>
        <w:t xml:space="preserve">Year </w:t>
      </w:r>
      <w:r w:rsidRPr="00A87B63">
        <w:rPr>
          <w:sz w:val="20"/>
          <w:szCs w:val="20"/>
          <w:u w:val="single"/>
        </w:rPr>
        <w:tab/>
      </w:r>
      <w:r w:rsidRPr="00A87B63">
        <w:rPr>
          <w:sz w:val="20"/>
          <w:szCs w:val="20"/>
          <w:u w:val="single"/>
        </w:rPr>
        <w:tab/>
      </w:r>
    </w:p>
    <w:p w14:paraId="06D5ECC8" w14:textId="77777777" w:rsidR="00757F03" w:rsidRDefault="00757F03" w:rsidP="00757F03">
      <w:pPr>
        <w:pStyle w:val="ListParagraph"/>
        <w:spacing w:after="0" w:line="240" w:lineRule="auto"/>
        <w:rPr>
          <w:sz w:val="20"/>
          <w:szCs w:val="20"/>
        </w:rPr>
      </w:pPr>
    </w:p>
    <w:p w14:paraId="5A51A81C" w14:textId="0B4131B0" w:rsidR="00FF607B" w:rsidRDefault="004A1614" w:rsidP="00AF7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02B22">
        <w:rPr>
          <w:sz w:val="20"/>
          <w:szCs w:val="20"/>
        </w:rPr>
        <w:t xml:space="preserve">Provide the Office of Financial Aid </w:t>
      </w:r>
      <w:r w:rsidR="00D02B22">
        <w:rPr>
          <w:sz w:val="20"/>
          <w:szCs w:val="20"/>
        </w:rPr>
        <w:t>w</w:t>
      </w:r>
      <w:r w:rsidRPr="00D02B22">
        <w:rPr>
          <w:sz w:val="20"/>
          <w:szCs w:val="20"/>
        </w:rPr>
        <w:t xml:space="preserve">ith </w:t>
      </w:r>
      <w:r w:rsidRPr="00D02B22">
        <w:rPr>
          <w:b/>
          <w:bCs/>
          <w:sz w:val="20"/>
          <w:szCs w:val="20"/>
        </w:rPr>
        <w:t>two</w:t>
      </w:r>
      <w:r w:rsidRPr="00D02B22">
        <w:rPr>
          <w:sz w:val="20"/>
          <w:szCs w:val="20"/>
        </w:rPr>
        <w:t xml:space="preserve"> Third-Party Statements </w:t>
      </w:r>
      <w:r w:rsidR="00D02B22">
        <w:rPr>
          <w:sz w:val="20"/>
          <w:szCs w:val="20"/>
        </w:rPr>
        <w:t>(use the forms provided)</w:t>
      </w:r>
      <w:r w:rsidRPr="00D02B22">
        <w:rPr>
          <w:sz w:val="20"/>
          <w:szCs w:val="20"/>
        </w:rPr>
        <w:t>.</w:t>
      </w:r>
      <w:r w:rsidR="00D02B22">
        <w:rPr>
          <w:sz w:val="20"/>
          <w:szCs w:val="20"/>
        </w:rPr>
        <w:t xml:space="preserve"> A third party must </w:t>
      </w:r>
      <w:r w:rsidR="007B491C">
        <w:rPr>
          <w:sz w:val="20"/>
          <w:szCs w:val="20"/>
        </w:rPr>
        <w:t>be an adult who knows t</w:t>
      </w:r>
      <w:r w:rsidR="00D02B22">
        <w:rPr>
          <w:sz w:val="20"/>
          <w:szCs w:val="20"/>
        </w:rPr>
        <w:t xml:space="preserve">he student’s home situation. Choose a teacher, counselor, </w:t>
      </w:r>
      <w:proofErr w:type="gramStart"/>
      <w:r w:rsidR="00D02B22">
        <w:rPr>
          <w:sz w:val="20"/>
          <w:szCs w:val="20"/>
        </w:rPr>
        <w:t>medical</w:t>
      </w:r>
      <w:proofErr w:type="gramEnd"/>
      <w:r w:rsidR="00D02B22">
        <w:rPr>
          <w:sz w:val="20"/>
          <w:szCs w:val="20"/>
        </w:rPr>
        <w:t xml:space="preserve"> authority, member of the clergy, attorney, social worker, mental health professional</w:t>
      </w:r>
      <w:r w:rsidR="007B491C">
        <w:rPr>
          <w:sz w:val="20"/>
          <w:szCs w:val="20"/>
        </w:rPr>
        <w:t>,</w:t>
      </w:r>
      <w:r w:rsidR="00D02B22">
        <w:rPr>
          <w:sz w:val="20"/>
          <w:szCs w:val="20"/>
        </w:rPr>
        <w:t xml:space="preserve"> </w:t>
      </w:r>
      <w:r w:rsidR="008B1D87">
        <w:rPr>
          <w:sz w:val="20"/>
          <w:szCs w:val="20"/>
        </w:rPr>
        <w:t xml:space="preserve">law enforcement, </w:t>
      </w:r>
      <w:r w:rsidR="000B7741">
        <w:rPr>
          <w:sz w:val="20"/>
          <w:szCs w:val="20"/>
        </w:rPr>
        <w:t xml:space="preserve">or an adult with whom you have lived during the past year. If you have evidence, such as a court order, please provide a copy with your Request statement. </w:t>
      </w:r>
    </w:p>
    <w:p w14:paraId="53BC704A" w14:textId="7590A376" w:rsidR="000B7741" w:rsidRDefault="000B7741" w:rsidP="00AF7EE3">
      <w:pPr>
        <w:spacing w:after="0" w:line="240" w:lineRule="auto"/>
        <w:jc w:val="both"/>
        <w:rPr>
          <w:sz w:val="20"/>
          <w:szCs w:val="20"/>
        </w:rPr>
      </w:pPr>
    </w:p>
    <w:p w14:paraId="1A9A93D2" w14:textId="3187E6A7" w:rsidR="004A1614" w:rsidRDefault="004A1614" w:rsidP="00AF7EE3">
      <w:pPr>
        <w:spacing w:after="0" w:line="240" w:lineRule="auto"/>
        <w:jc w:val="both"/>
        <w:rPr>
          <w:sz w:val="20"/>
          <w:szCs w:val="20"/>
        </w:rPr>
      </w:pPr>
      <w:r w:rsidRPr="00AF7EE3">
        <w:rPr>
          <w:b/>
          <w:bCs/>
          <w:sz w:val="20"/>
          <w:szCs w:val="20"/>
        </w:rPr>
        <w:t>Student Certification</w:t>
      </w:r>
      <w:r>
        <w:rPr>
          <w:sz w:val="20"/>
          <w:szCs w:val="20"/>
        </w:rPr>
        <w:t xml:space="preserve">: I certify that the information provided on this form is true and correct. I have attached appropriate supporting documents that might help in determining what my dependency status </w:t>
      </w:r>
      <w:r w:rsidR="00AF7EE3">
        <w:rPr>
          <w:sz w:val="20"/>
          <w:szCs w:val="20"/>
        </w:rPr>
        <w:t>should</w:t>
      </w:r>
      <w:r>
        <w:rPr>
          <w:sz w:val="20"/>
          <w:szCs w:val="20"/>
        </w:rPr>
        <w:t xml:space="preserve"> be as required by the US Department of Education. I understand that by exercising professional judgment</w:t>
      </w:r>
      <w:r w:rsidR="00AF7EE3">
        <w:rPr>
          <w:sz w:val="20"/>
          <w:szCs w:val="20"/>
        </w:rPr>
        <w:t>,</w:t>
      </w:r>
      <w:r>
        <w:rPr>
          <w:sz w:val="20"/>
          <w:szCs w:val="20"/>
        </w:rPr>
        <w:t xml:space="preserve"> the Office of Financial Aid may deny this request. </w:t>
      </w:r>
      <w:r w:rsidR="007B491C">
        <w:rPr>
          <w:sz w:val="20"/>
          <w:szCs w:val="20"/>
        </w:rPr>
        <w:t xml:space="preserve">Decisions made by the Office of Financial Aid are final and cannot be appealed. </w:t>
      </w:r>
      <w:r>
        <w:rPr>
          <w:sz w:val="20"/>
          <w:szCs w:val="20"/>
        </w:rPr>
        <w:t xml:space="preserve">I understand I </w:t>
      </w:r>
      <w:proofErr w:type="gramStart"/>
      <w:r>
        <w:rPr>
          <w:sz w:val="20"/>
          <w:szCs w:val="20"/>
        </w:rPr>
        <w:t>will be informed</w:t>
      </w:r>
      <w:proofErr w:type="gramEnd"/>
      <w:r>
        <w:rPr>
          <w:sz w:val="20"/>
          <w:szCs w:val="20"/>
        </w:rPr>
        <w:t xml:space="preserve"> of the decision in writing.</w:t>
      </w:r>
    </w:p>
    <w:p w14:paraId="27BCCE0B" w14:textId="113932C6" w:rsidR="004A1614" w:rsidRDefault="004A1614" w:rsidP="004A1614">
      <w:pPr>
        <w:spacing w:after="0" w:line="240" w:lineRule="auto"/>
        <w:rPr>
          <w:sz w:val="20"/>
          <w:szCs w:val="20"/>
        </w:rPr>
      </w:pPr>
    </w:p>
    <w:p w14:paraId="373A79E3" w14:textId="66FBF2D0" w:rsidR="004A1614" w:rsidRDefault="004A1614" w:rsidP="004A16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B2B5B">
        <w:rPr>
          <w:sz w:val="20"/>
          <w:szCs w:val="20"/>
        </w:rPr>
        <w:tab/>
        <w:t xml:space="preserve">Date: </w:t>
      </w:r>
      <w:r w:rsidR="000B2B5B">
        <w:rPr>
          <w:sz w:val="20"/>
          <w:szCs w:val="20"/>
          <w:u w:val="single"/>
        </w:rPr>
        <w:tab/>
      </w:r>
      <w:r w:rsidR="000B2B5B">
        <w:rPr>
          <w:sz w:val="20"/>
          <w:szCs w:val="20"/>
          <w:u w:val="single"/>
        </w:rPr>
        <w:tab/>
      </w:r>
      <w:r w:rsidR="000B2B5B">
        <w:rPr>
          <w:sz w:val="20"/>
          <w:szCs w:val="20"/>
          <w:u w:val="single"/>
        </w:rPr>
        <w:tab/>
      </w:r>
      <w:r w:rsidR="000B2B5B">
        <w:rPr>
          <w:sz w:val="20"/>
          <w:szCs w:val="20"/>
          <w:u w:val="single"/>
        </w:rPr>
        <w:tab/>
      </w:r>
      <w:r w:rsidR="000B2B5B">
        <w:rPr>
          <w:sz w:val="20"/>
          <w:szCs w:val="20"/>
          <w:u w:val="single"/>
        </w:rPr>
        <w:tab/>
      </w:r>
    </w:p>
    <w:p w14:paraId="2AFB0FAA" w14:textId="77777777" w:rsidR="000B2B5B" w:rsidRPr="000B2B5B" w:rsidRDefault="000B2B5B" w:rsidP="004A1614">
      <w:pPr>
        <w:spacing w:after="0" w:line="240" w:lineRule="auto"/>
        <w:rPr>
          <w:sz w:val="20"/>
          <w:szCs w:val="20"/>
        </w:rPr>
      </w:pPr>
    </w:p>
    <w:p w14:paraId="3CCDA65F" w14:textId="6BBCC6F4" w:rsidR="000B2B5B" w:rsidRDefault="000B2B5B" w:rsidP="000B2B5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Return this </w:t>
      </w:r>
      <w:r w:rsidR="00ED4130">
        <w:rPr>
          <w:b/>
          <w:bCs/>
          <w:sz w:val="20"/>
          <w:szCs w:val="20"/>
        </w:rPr>
        <w:t>Statement</w:t>
      </w:r>
      <w:r>
        <w:rPr>
          <w:b/>
          <w:bCs/>
          <w:sz w:val="20"/>
          <w:szCs w:val="20"/>
        </w:rPr>
        <w:t xml:space="preserve"> &amp; Requested Items to the University of Lynchburg Office of Financial Aid</w:t>
      </w:r>
    </w:p>
    <w:p w14:paraId="07769D3C" w14:textId="1950EC70" w:rsidR="008B1D87" w:rsidRDefault="000B2B5B" w:rsidP="000B2B5B">
      <w:pPr>
        <w:spacing w:after="0" w:line="240" w:lineRule="auto"/>
        <w:jc w:val="center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Use the secure link at </w:t>
      </w:r>
      <w:hyperlink r:id="rId8" w:history="1">
        <w:r w:rsidRPr="006467BB">
          <w:rPr>
            <w:rStyle w:val="Hyperlink"/>
            <w:sz w:val="20"/>
            <w:szCs w:val="20"/>
          </w:rPr>
          <w:t>https://www.lynchburg.edu/undergraduate-admission/financial-aid/forms-and-publications/</w:t>
        </w:r>
      </w:hyperlink>
    </w:p>
    <w:p w14:paraId="2C039A52" w14:textId="77777777" w:rsidR="00490262" w:rsidRDefault="00490262" w:rsidP="000B2B5B">
      <w:pPr>
        <w:spacing w:after="0" w:line="240" w:lineRule="auto"/>
        <w:jc w:val="center"/>
        <w:rPr>
          <w:rStyle w:val="Hyperlink"/>
          <w:sz w:val="20"/>
          <w:szCs w:val="20"/>
        </w:rPr>
      </w:pPr>
    </w:p>
    <w:sectPr w:rsidR="00490262" w:rsidSect="00104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79B"/>
    <w:multiLevelType w:val="hybridMultilevel"/>
    <w:tmpl w:val="6A606680"/>
    <w:lvl w:ilvl="0" w:tplc="70B6945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BA7ADB"/>
    <w:multiLevelType w:val="hybridMultilevel"/>
    <w:tmpl w:val="4940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65A2A"/>
    <w:multiLevelType w:val="hybridMultilevel"/>
    <w:tmpl w:val="92BA4D8E"/>
    <w:lvl w:ilvl="0" w:tplc="C5D04DC0">
      <w:start w:val="1"/>
      <w:numFmt w:val="decimal"/>
      <w:lvlText w:val="%1."/>
      <w:lvlJc w:val="left"/>
      <w:pPr>
        <w:ind w:left="119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C723DB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DD688E4C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3" w:tplc="9162E6E2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en-US"/>
      </w:rPr>
    </w:lvl>
    <w:lvl w:ilvl="4" w:tplc="2E421BDA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en-US"/>
      </w:rPr>
    </w:lvl>
    <w:lvl w:ilvl="5" w:tplc="C2BE9DA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68A26A48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7" w:tplc="BA3869B0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en-US"/>
      </w:rPr>
    </w:lvl>
    <w:lvl w:ilvl="8" w:tplc="F8D8046C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7D73BCF"/>
    <w:multiLevelType w:val="hybridMultilevel"/>
    <w:tmpl w:val="E320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050"/>
    <w:rsid w:val="000A34E5"/>
    <w:rsid w:val="000B2B5B"/>
    <w:rsid w:val="000B7741"/>
    <w:rsid w:val="00104050"/>
    <w:rsid w:val="0021021E"/>
    <w:rsid w:val="002166B4"/>
    <w:rsid w:val="003D2867"/>
    <w:rsid w:val="003F3A52"/>
    <w:rsid w:val="00490262"/>
    <w:rsid w:val="004A1614"/>
    <w:rsid w:val="004C70F9"/>
    <w:rsid w:val="00650F14"/>
    <w:rsid w:val="006F2B64"/>
    <w:rsid w:val="00757F03"/>
    <w:rsid w:val="007B0452"/>
    <w:rsid w:val="007B491C"/>
    <w:rsid w:val="008904AB"/>
    <w:rsid w:val="008B1D87"/>
    <w:rsid w:val="008F7A69"/>
    <w:rsid w:val="009025F7"/>
    <w:rsid w:val="00914AF8"/>
    <w:rsid w:val="0092006F"/>
    <w:rsid w:val="0093229D"/>
    <w:rsid w:val="00AF7EE3"/>
    <w:rsid w:val="00C575EF"/>
    <w:rsid w:val="00CA33B6"/>
    <w:rsid w:val="00D02B22"/>
    <w:rsid w:val="00E67357"/>
    <w:rsid w:val="00ED4130"/>
    <w:rsid w:val="00EE77E2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F36B4E"/>
  <w15:chartTrackingRefBased/>
  <w15:docId w15:val="{6A575AE8-6956-4EE6-BE15-CE8A6AC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8B1D87"/>
    <w:pPr>
      <w:widowControl w:val="0"/>
      <w:autoSpaceDE w:val="0"/>
      <w:autoSpaceDN w:val="0"/>
      <w:spacing w:after="0" w:line="240" w:lineRule="auto"/>
      <w:ind w:left="480"/>
      <w:jc w:val="both"/>
      <w:outlineLvl w:val="2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6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B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8B1D8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B1D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B1D87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chburg.edu/undergraduate-admission/financial-aid/forms-and-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chburg.edu" TargetMode="External"/><Relationship Id="rId5" Type="http://schemas.openxmlformats.org/officeDocument/2006/relationships/hyperlink" Target="mailto:financialaid@lynchburg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Marilae Latham</dc:creator>
  <cp:keywords/>
  <dc:description/>
  <cp:lastModifiedBy>ITR test account</cp:lastModifiedBy>
  <cp:revision>3</cp:revision>
  <dcterms:created xsi:type="dcterms:W3CDTF">2022-04-11T13:34:00Z</dcterms:created>
  <dcterms:modified xsi:type="dcterms:W3CDTF">2022-04-11T13:41:00Z</dcterms:modified>
</cp:coreProperties>
</file>